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1109" w14:textId="4AB7B7CA" w:rsidR="00982FB4" w:rsidRDefault="00A04707" w:rsidP="00D704A1">
      <w:pPr>
        <w:spacing w:line="360" w:lineRule="auto"/>
        <w:jc w:val="right"/>
      </w:pPr>
      <w:r w:rsidRPr="00A04707">
        <w:rPr>
          <w:rFonts w:ascii="Times New Roman" w:eastAsia="Times New Roman" w:hAnsi="Times New Roman" w:cs="Times New Roman"/>
          <w:noProof/>
          <w:sz w:val="20"/>
          <w:szCs w:val="20"/>
          <w:lang w:val="en-GB" w:eastAsia="en-US"/>
        </w:rPr>
        <mc:AlternateContent>
          <mc:Choice Requires="wps">
            <w:drawing>
              <wp:anchor distT="0" distB="0" distL="114300" distR="114300" simplePos="0" relativeHeight="251653632" behindDoc="0" locked="0" layoutInCell="1" allowOverlap="1" wp14:anchorId="67331710" wp14:editId="7962D22A">
                <wp:simplePos x="0" y="0"/>
                <wp:positionH relativeFrom="column">
                  <wp:posOffset>1438275</wp:posOffset>
                </wp:positionH>
                <wp:positionV relativeFrom="paragraph">
                  <wp:posOffset>-720725</wp:posOffset>
                </wp:positionV>
                <wp:extent cx="5200015" cy="6305550"/>
                <wp:effectExtent l="0" t="0" r="63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015" cy="6305550"/>
                        </a:xfrm>
                        <a:prstGeom prst="rect">
                          <a:avLst/>
                        </a:prstGeom>
                        <a:solidFill>
                          <a:schemeClr val="tx2">
                            <a:lumMod val="75000"/>
                          </a:schemeClr>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1394215" id="Rectangle 7" o:spid="_x0000_s1026" style="position:absolute;margin-left:113.25pt;margin-top:-56.75pt;width:409.45pt;height:4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" fillcolor="#17365d [2415]" stroked="f" strokeweight="2pt"/>
            </w:pict>
          </mc:Fallback>
        </mc:AlternateContent>
      </w:r>
      <w:r w:rsidRPr="00A04707">
        <w:rPr>
          <w:rFonts w:ascii="Times New Roman" w:eastAsia="Times New Roman" w:hAnsi="Times New Roman" w:cs="Times New Roman"/>
          <w:noProof/>
          <w:sz w:val="20"/>
          <w:szCs w:val="20"/>
          <w:lang w:val="en-GB" w:eastAsia="en-US"/>
        </w:rPr>
        <mc:AlternateContent>
          <mc:Choice Requires="wps">
            <w:drawing>
              <wp:anchor distT="0" distB="0" distL="114300" distR="114300" simplePos="0" relativeHeight="251656704" behindDoc="0" locked="0" layoutInCell="1" allowOverlap="1" wp14:anchorId="2E08A6F1" wp14:editId="0512AC5C">
                <wp:simplePos x="0" y="0"/>
                <wp:positionH relativeFrom="column">
                  <wp:posOffset>5453380</wp:posOffset>
                </wp:positionH>
                <wp:positionV relativeFrom="paragraph">
                  <wp:posOffset>-682625</wp:posOffset>
                </wp:positionV>
                <wp:extent cx="1219200" cy="114300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19200" cy="1143000"/>
                        </a:xfrm>
                        <a:custGeom>
                          <a:avLst/>
                          <a:gdLst>
                            <a:gd name="connsiteX0" fmla="*/ 1193800 w 1193800"/>
                            <a:gd name="connsiteY0" fmla="*/ 1193800 h 1193800"/>
                            <a:gd name="connsiteX1" fmla="*/ 1193800 w 1193800"/>
                            <a:gd name="connsiteY1" fmla="*/ 0 h 1193800"/>
                            <a:gd name="connsiteX2" fmla="*/ 0 w 1193800"/>
                            <a:gd name="connsiteY2" fmla="*/ 1193800 h 1193800"/>
                            <a:gd name="connsiteX3" fmla="*/ 1193800 w 1193800"/>
                            <a:gd name="connsiteY3" fmla="*/ 1193800 h 1193800"/>
                          </a:gdLst>
                          <a:ahLst/>
                          <a:cxnLst>
                            <a:cxn ang="0">
                              <a:pos x="connsiteX0" y="connsiteY0"/>
                            </a:cxn>
                            <a:cxn ang="0">
                              <a:pos x="connsiteX1" y="connsiteY1"/>
                            </a:cxn>
                            <a:cxn ang="0">
                              <a:pos x="connsiteX2" y="connsiteY2"/>
                            </a:cxn>
                            <a:cxn ang="0">
                              <a:pos x="connsiteX3" y="connsiteY3"/>
                            </a:cxn>
                          </a:cxnLst>
                          <a:rect l="l" t="t" r="r" b="b"/>
                          <a:pathLst>
                            <a:path w="1193800" h="1193800">
                              <a:moveTo>
                                <a:pt x="1193800" y="1193800"/>
                              </a:moveTo>
                              <a:lnTo>
                                <a:pt x="1193800" y="0"/>
                              </a:lnTo>
                              <a:lnTo>
                                <a:pt x="0" y="1193800"/>
                              </a:lnTo>
                              <a:lnTo>
                                <a:pt x="1193800" y="1193800"/>
                              </a:lnTo>
                              <a:close/>
                            </a:path>
                          </a:pathLst>
                        </a:custGeom>
                        <a:solidFill>
                          <a:sysClr val="window" lastClr="FFFFFF"/>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8503DF2" id="Freeform: Shape 6" o:spid="_x0000_s1026" style="position:absolute;margin-left:429.4pt;margin-top:-53.75pt;width:96pt;height:90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3800,119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" path="m1193800,1193800l1193800,,,1193800r1193800,xe" fillcolor="window" stroked="f" strokeweight="2pt">
                <v:path arrowok="t" o:connecttype="custom" o:connectlocs="1219200,1143000;1219200,0;0,1143000;1219200,1143000" o:connectangles="0,0,0,0"/>
              </v:shape>
            </w:pict>
          </mc:Fallback>
        </mc:AlternateContent>
      </w:r>
    </w:p>
    <w:p w14:paraId="26E7110A" w14:textId="586343FF" w:rsidR="00761575" w:rsidRDefault="00761575" w:rsidP="00D704A1">
      <w:pPr>
        <w:spacing w:line="360" w:lineRule="auto"/>
        <w:ind w:left="5040"/>
        <w:rPr>
          <w:color w:val="0070C0"/>
        </w:rPr>
      </w:pPr>
      <w:r>
        <w:rPr>
          <w:color w:val="0070C0"/>
        </w:rPr>
        <w:t xml:space="preserve"> </w:t>
      </w:r>
    </w:p>
    <w:p w14:paraId="26E7110B" w14:textId="0446FA45" w:rsidR="00C9160D" w:rsidRDefault="00A04707" w:rsidP="00D704A1">
      <w:pPr>
        <w:spacing w:line="360" w:lineRule="auto"/>
        <w:ind w:left="5040"/>
        <w:rPr>
          <w:color w:val="0070C0"/>
        </w:rPr>
      </w:pPr>
      <w:r w:rsidRPr="00A04707">
        <w:rPr>
          <w:rFonts w:ascii="Times New Roman" w:eastAsia="Times New Roman" w:hAnsi="Times New Roman" w:cs="Times New Roman"/>
          <w:noProof/>
          <w:sz w:val="20"/>
          <w:szCs w:val="20"/>
          <w:lang w:val="en-GB" w:eastAsia="en-US"/>
        </w:rPr>
        <mc:AlternateContent>
          <mc:Choice Requires="wps">
            <w:drawing>
              <wp:anchor distT="0" distB="0" distL="114300" distR="114300" simplePos="0" relativeHeight="251663872" behindDoc="0" locked="0" layoutInCell="1" allowOverlap="1" wp14:anchorId="1F781B11" wp14:editId="0F19B831">
                <wp:simplePos x="0" y="0"/>
                <wp:positionH relativeFrom="column">
                  <wp:posOffset>-179705</wp:posOffset>
                </wp:positionH>
                <wp:positionV relativeFrom="paragraph">
                  <wp:posOffset>127635</wp:posOffset>
                </wp:positionV>
                <wp:extent cx="6309995" cy="3072130"/>
                <wp:effectExtent l="0" t="317" r="14287" b="14288"/>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309995" cy="3072130"/>
                        </a:xfrm>
                        <a:prstGeom prst="triangle">
                          <a:avLst>
                            <a:gd name="adj" fmla="val 49760"/>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9E7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4.15pt;margin-top:10.05pt;width:496.85pt;height:241.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" adj="10748" fillcolor="window" strokecolor="window" strokeweight="2pt">
                <v:path arrowok="t"/>
              </v:shape>
            </w:pict>
          </mc:Fallback>
        </mc:AlternateContent>
      </w:r>
    </w:p>
    <w:p w14:paraId="26E7110C" w14:textId="77777777" w:rsidR="00C9160D" w:rsidRDefault="00C9160D" w:rsidP="00D704A1">
      <w:pPr>
        <w:spacing w:line="360" w:lineRule="auto"/>
        <w:ind w:left="5040"/>
        <w:rPr>
          <w:rFonts w:ascii="Times New Roman" w:hAnsi="Times New Roman" w:cs="Times New Roman"/>
          <w:color w:val="0070C0"/>
          <w:sz w:val="24"/>
          <w:szCs w:val="24"/>
        </w:rPr>
      </w:pPr>
    </w:p>
    <w:p w14:paraId="26E7110D" w14:textId="77777777" w:rsidR="00761575" w:rsidRDefault="00761575" w:rsidP="00D704A1">
      <w:pPr>
        <w:spacing w:line="360" w:lineRule="auto"/>
        <w:jc w:val="both"/>
        <w:rPr>
          <w:rFonts w:ascii="Times New Roman" w:hAnsi="Times New Roman" w:cs="Times New Roman"/>
          <w:color w:val="0070C0"/>
          <w:sz w:val="24"/>
          <w:szCs w:val="24"/>
        </w:rPr>
      </w:pPr>
    </w:p>
    <w:p w14:paraId="3AFDBA8E" w14:textId="5AE41A9A" w:rsidR="00A04707" w:rsidRPr="00A04707" w:rsidRDefault="00A04707" w:rsidP="00A04707">
      <w:pPr>
        <w:spacing w:after="0" w:line="240" w:lineRule="auto"/>
        <w:jc w:val="center"/>
        <w:rPr>
          <w:rFonts w:ascii="Tahoma" w:eastAsia="Times New Roman" w:hAnsi="Tahoma" w:cs="Tahoma"/>
          <w:b/>
          <w:sz w:val="36"/>
          <w:szCs w:val="20"/>
          <w:lang w:val="en-GB" w:eastAsia="en-US"/>
        </w:rPr>
      </w:pPr>
      <w:bookmarkStart w:id="0" w:name="_Hlk100731159"/>
    </w:p>
    <w:p w14:paraId="32EAA244" w14:textId="2B78265A"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6E5FEBE2" w14:textId="77777777"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70E92D7E" w14:textId="77777777"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3C83264C" w14:textId="60A71113"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0E60FE44" w14:textId="77777777"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3A072336" w14:textId="77777777"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3EDEA469" w14:textId="77777777"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7E562928" w14:textId="23E99E7F" w:rsidR="00A04707" w:rsidRPr="00A04707" w:rsidRDefault="00A04707" w:rsidP="00A04707">
      <w:pPr>
        <w:spacing w:after="0" w:line="240" w:lineRule="auto"/>
        <w:jc w:val="center"/>
        <w:rPr>
          <w:rFonts w:ascii="Tahoma" w:eastAsia="Times New Roman" w:hAnsi="Tahoma" w:cs="Tahoma"/>
          <w:b/>
          <w:sz w:val="36"/>
          <w:szCs w:val="20"/>
          <w:lang w:val="en-GB" w:eastAsia="en-US"/>
        </w:rPr>
      </w:pPr>
      <w:r w:rsidRPr="00A04707">
        <w:rPr>
          <w:rFonts w:ascii="Times New Roman" w:eastAsia="Times New Roman" w:hAnsi="Times New Roman" w:cs="Times New Roman"/>
          <w:noProof/>
          <w:sz w:val="20"/>
          <w:szCs w:val="20"/>
          <w:lang w:val="en-GB" w:eastAsia="en-US"/>
        </w:rPr>
        <mc:AlternateContent>
          <mc:Choice Requires="wps">
            <w:drawing>
              <wp:anchor distT="0" distB="0" distL="114300" distR="114300" simplePos="0" relativeHeight="251660800" behindDoc="0" locked="0" layoutInCell="1" allowOverlap="1" wp14:anchorId="5DB31A1D" wp14:editId="4C1075E9">
                <wp:simplePos x="0" y="0"/>
                <wp:positionH relativeFrom="column">
                  <wp:posOffset>5401310</wp:posOffset>
                </wp:positionH>
                <wp:positionV relativeFrom="paragraph">
                  <wp:posOffset>113030</wp:posOffset>
                </wp:positionV>
                <wp:extent cx="1233170" cy="1333500"/>
                <wp:effectExtent l="0" t="0" r="508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1333500"/>
                        </a:xfrm>
                        <a:custGeom>
                          <a:avLst/>
                          <a:gdLst>
                            <a:gd name="connsiteX0" fmla="*/ 1193800 w 1193800"/>
                            <a:gd name="connsiteY0" fmla="*/ 1193800 h 1193800"/>
                            <a:gd name="connsiteX1" fmla="*/ 1193800 w 1193800"/>
                            <a:gd name="connsiteY1" fmla="*/ 0 h 1193800"/>
                            <a:gd name="connsiteX2" fmla="*/ 0 w 1193800"/>
                            <a:gd name="connsiteY2" fmla="*/ 1193800 h 1193800"/>
                            <a:gd name="connsiteX3" fmla="*/ 1193800 w 1193800"/>
                            <a:gd name="connsiteY3" fmla="*/ 1193800 h 1193800"/>
                          </a:gdLst>
                          <a:ahLst/>
                          <a:cxnLst>
                            <a:cxn ang="0">
                              <a:pos x="connsiteX0" y="connsiteY0"/>
                            </a:cxn>
                            <a:cxn ang="0">
                              <a:pos x="connsiteX1" y="connsiteY1"/>
                            </a:cxn>
                            <a:cxn ang="0">
                              <a:pos x="connsiteX2" y="connsiteY2"/>
                            </a:cxn>
                            <a:cxn ang="0">
                              <a:pos x="connsiteX3" y="connsiteY3"/>
                            </a:cxn>
                          </a:cxnLst>
                          <a:rect l="l" t="t" r="r" b="b"/>
                          <a:pathLst>
                            <a:path w="1193800" h="1193800">
                              <a:moveTo>
                                <a:pt x="1193800" y="1193800"/>
                              </a:moveTo>
                              <a:lnTo>
                                <a:pt x="1193800" y="0"/>
                              </a:lnTo>
                              <a:lnTo>
                                <a:pt x="0" y="1193800"/>
                              </a:lnTo>
                              <a:lnTo>
                                <a:pt x="1193800" y="1193800"/>
                              </a:lnTo>
                              <a:close/>
                            </a:path>
                          </a:pathLst>
                        </a:custGeom>
                        <a:solidFill>
                          <a:sysClr val="window" lastClr="FFFFFF"/>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C342A43" id="Freeform: Shape 3" o:spid="_x0000_s1026" style="position:absolute;margin-left:425.3pt;margin-top:8.9pt;width:97.1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3800,119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" path="m1193800,1193800l1193800,,,1193800r1193800,xe" fillcolor="window" stroked="f" strokeweight="2pt">
                <v:path arrowok="t" o:connecttype="custom" o:connectlocs="1233170,1333500;1233170,0;0,1333500;1233170,1333500" o:connectangles="0,0,0,0"/>
              </v:shape>
            </w:pict>
          </mc:Fallback>
        </mc:AlternateContent>
      </w:r>
    </w:p>
    <w:p w14:paraId="4A75DBA4" w14:textId="77777777"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26780303" w14:textId="77777777" w:rsidR="00A04707" w:rsidRPr="00A04707" w:rsidRDefault="00A04707" w:rsidP="00A04707">
      <w:pPr>
        <w:spacing w:after="0" w:line="240" w:lineRule="auto"/>
        <w:jc w:val="center"/>
        <w:rPr>
          <w:rFonts w:ascii="Tahoma" w:eastAsia="Times New Roman" w:hAnsi="Tahoma" w:cs="Tahoma"/>
          <w:b/>
          <w:sz w:val="36"/>
          <w:szCs w:val="20"/>
          <w:lang w:val="en-GB" w:eastAsia="en-US"/>
        </w:rPr>
      </w:pPr>
    </w:p>
    <w:p w14:paraId="5EA1FC69" w14:textId="38559848" w:rsidR="00A04707" w:rsidRDefault="00A04707" w:rsidP="00A04707">
      <w:pPr>
        <w:spacing w:after="0" w:line="240" w:lineRule="auto"/>
        <w:rPr>
          <w:rFonts w:ascii="Tahoma" w:eastAsia="Times New Roman" w:hAnsi="Tahoma" w:cs="Tahoma"/>
          <w:b/>
          <w:sz w:val="36"/>
          <w:szCs w:val="20"/>
          <w:lang w:val="en-GB" w:eastAsia="en-US"/>
        </w:rPr>
      </w:pPr>
    </w:p>
    <w:p w14:paraId="46BFD687" w14:textId="77777777" w:rsidR="00A04707" w:rsidRPr="00A04707" w:rsidRDefault="00A04707" w:rsidP="00A04707">
      <w:pPr>
        <w:spacing w:after="0" w:line="240" w:lineRule="auto"/>
        <w:rPr>
          <w:rFonts w:ascii="Tahoma" w:eastAsia="Times New Roman" w:hAnsi="Tahoma" w:cs="Tahoma"/>
          <w:b/>
          <w:sz w:val="36"/>
          <w:szCs w:val="20"/>
          <w:lang w:val="en-GB" w:eastAsia="en-US"/>
        </w:rPr>
      </w:pPr>
    </w:p>
    <w:p w14:paraId="075D437B" w14:textId="4E54E6C5" w:rsidR="00A04707" w:rsidRPr="00A04707" w:rsidRDefault="00A04707" w:rsidP="00A04707">
      <w:pPr>
        <w:pBdr>
          <w:top w:val="single" w:sz="30" w:space="1" w:color="auto"/>
          <w:bottom w:val="single" w:sz="30" w:space="1" w:color="auto"/>
        </w:pBdr>
        <w:tabs>
          <w:tab w:val="left" w:pos="720"/>
          <w:tab w:val="left" w:pos="1440"/>
          <w:tab w:val="left" w:pos="9180"/>
        </w:tabs>
        <w:spacing w:before="120" w:after="0" w:line="240" w:lineRule="auto"/>
        <w:jc w:val="right"/>
        <w:rPr>
          <w:rFonts w:ascii="Tahoma" w:eastAsia="Times New Roman" w:hAnsi="Tahoma" w:cs="Tahoma"/>
          <w:b/>
          <w:sz w:val="72"/>
          <w:szCs w:val="20"/>
          <w:lang w:val="en-GB" w:eastAsia="en-US"/>
        </w:rPr>
      </w:pPr>
      <w:r w:rsidRPr="00A04707">
        <w:rPr>
          <w:rFonts w:ascii="Tahoma" w:eastAsia="Times New Roman" w:hAnsi="Tahoma" w:cs="Tahoma"/>
          <w:b/>
          <w:sz w:val="48"/>
          <w:szCs w:val="20"/>
          <w:lang w:val="en-GB" w:eastAsia="en-US"/>
        </w:rPr>
        <w:t xml:space="preserve">Consultants Specification for a </w:t>
      </w:r>
      <w:r>
        <w:rPr>
          <w:rFonts w:ascii="Tahoma" w:eastAsia="Times New Roman" w:hAnsi="Tahoma" w:cs="Tahoma"/>
          <w:b/>
          <w:sz w:val="48"/>
          <w:szCs w:val="20"/>
          <w:lang w:val="en-GB" w:eastAsia="en-US"/>
        </w:rPr>
        <w:t>High Sensitivity Modular Aspirating Smoke Detection (ASD)</w:t>
      </w:r>
      <w:r w:rsidRPr="00A04707">
        <w:rPr>
          <w:rFonts w:ascii="Tahoma" w:eastAsia="Times New Roman" w:hAnsi="Tahoma" w:cs="Tahoma"/>
          <w:b/>
          <w:sz w:val="48"/>
          <w:szCs w:val="20"/>
          <w:lang w:val="en-GB" w:eastAsia="en-US"/>
        </w:rPr>
        <w:t xml:space="preserve"> System</w:t>
      </w:r>
    </w:p>
    <w:p w14:paraId="1FF2786A" w14:textId="77777777" w:rsidR="00A04707" w:rsidRPr="00A04707" w:rsidRDefault="00A04707" w:rsidP="00A04707">
      <w:pPr>
        <w:spacing w:after="0" w:line="240" w:lineRule="auto"/>
        <w:ind w:left="720"/>
        <w:jc w:val="center"/>
        <w:rPr>
          <w:rFonts w:ascii="Tahoma" w:eastAsia="Times New Roman" w:hAnsi="Tahoma" w:cs="Tahoma"/>
          <w:b/>
          <w:sz w:val="36"/>
          <w:szCs w:val="20"/>
          <w:lang w:val="en-GB" w:eastAsia="en-US"/>
        </w:rPr>
      </w:pPr>
    </w:p>
    <w:p w14:paraId="34022CDC" w14:textId="77777777" w:rsidR="00A04707" w:rsidRPr="00A04707" w:rsidRDefault="00A04707" w:rsidP="00A04707">
      <w:pPr>
        <w:spacing w:after="0" w:line="240" w:lineRule="auto"/>
        <w:ind w:left="720"/>
        <w:jc w:val="center"/>
        <w:rPr>
          <w:rFonts w:ascii="Tahoma" w:eastAsia="Times New Roman" w:hAnsi="Tahoma" w:cs="Tahoma"/>
          <w:b/>
          <w:sz w:val="36"/>
          <w:szCs w:val="20"/>
          <w:lang w:val="en-GB" w:eastAsia="en-US"/>
        </w:rPr>
      </w:pPr>
    </w:p>
    <w:p w14:paraId="527FD028" w14:textId="77777777" w:rsidR="00A04707" w:rsidRPr="00A04707" w:rsidRDefault="00A04707" w:rsidP="00A04707">
      <w:pPr>
        <w:spacing w:after="0" w:line="240" w:lineRule="auto"/>
        <w:ind w:left="720"/>
        <w:jc w:val="right"/>
        <w:rPr>
          <w:rFonts w:ascii="Tahoma" w:eastAsia="Times New Roman" w:hAnsi="Tahoma" w:cs="Tahoma"/>
          <w:b/>
          <w:sz w:val="36"/>
          <w:szCs w:val="20"/>
          <w:lang w:val="en-GB" w:eastAsia="en-US"/>
        </w:rPr>
      </w:pPr>
      <w:r w:rsidRPr="00A04707">
        <w:rPr>
          <w:rFonts w:ascii="Tahoma" w:eastAsia="Times New Roman" w:hAnsi="Tahoma" w:cs="Tahoma"/>
          <w:b/>
          <w:sz w:val="36"/>
          <w:szCs w:val="20"/>
          <w:lang w:val="en-GB" w:eastAsia="en-US"/>
        </w:rPr>
        <w:t>Issue July 2022</w:t>
      </w:r>
    </w:p>
    <w:p w14:paraId="0C617F60" w14:textId="2119F575" w:rsidR="00A04707" w:rsidRPr="00A04707" w:rsidRDefault="00A04707" w:rsidP="00A04707">
      <w:pPr>
        <w:spacing w:after="0" w:line="240" w:lineRule="auto"/>
        <w:ind w:left="720"/>
        <w:jc w:val="right"/>
        <w:rPr>
          <w:rFonts w:ascii="Tahoma" w:eastAsia="Times New Roman" w:hAnsi="Tahoma" w:cs="Tahoma"/>
          <w:b/>
          <w:sz w:val="36"/>
          <w:szCs w:val="20"/>
          <w:lang w:val="en-GB" w:eastAsia="en-US"/>
        </w:rPr>
      </w:pPr>
      <w:r w:rsidRPr="00A04707">
        <w:rPr>
          <w:rFonts w:ascii="Tahoma" w:eastAsia="Times New Roman" w:hAnsi="Tahoma" w:cs="Tahoma"/>
          <w:b/>
          <w:sz w:val="36"/>
          <w:szCs w:val="20"/>
          <w:lang w:val="en-GB" w:eastAsia="en-US"/>
        </w:rPr>
        <w:t xml:space="preserve">Rev </w:t>
      </w:r>
      <w:r>
        <w:rPr>
          <w:rFonts w:ascii="Tahoma" w:eastAsia="Times New Roman" w:hAnsi="Tahoma" w:cs="Tahoma"/>
          <w:b/>
          <w:sz w:val="36"/>
          <w:szCs w:val="20"/>
          <w:lang w:val="en-GB" w:eastAsia="en-US"/>
        </w:rPr>
        <w:t>1.0</w:t>
      </w:r>
    </w:p>
    <w:p w14:paraId="13604E7C" w14:textId="77777777" w:rsidR="00A04707" w:rsidRPr="00A04707" w:rsidRDefault="00A04707" w:rsidP="00A04707">
      <w:pPr>
        <w:spacing w:after="0" w:line="240" w:lineRule="auto"/>
        <w:ind w:left="720"/>
        <w:jc w:val="center"/>
        <w:rPr>
          <w:rFonts w:ascii="Tahoma" w:eastAsia="Times New Roman" w:hAnsi="Tahoma" w:cs="Tahoma"/>
          <w:b/>
          <w:sz w:val="36"/>
          <w:szCs w:val="20"/>
          <w:lang w:val="en-GB" w:eastAsia="en-US"/>
        </w:rPr>
      </w:pPr>
    </w:p>
    <w:p w14:paraId="26E7111D" w14:textId="34A21A75" w:rsidR="0042450B" w:rsidRDefault="00A04707" w:rsidP="007E6522">
      <w:pPr>
        <w:spacing w:after="0" w:line="240" w:lineRule="auto"/>
        <w:jc w:val="both"/>
        <w:rPr>
          <w:rFonts w:ascii="Tahoma" w:eastAsia="Times New Roman" w:hAnsi="Tahoma" w:cs="Tahoma"/>
          <w:sz w:val="24"/>
          <w:szCs w:val="24"/>
          <w:lang w:val="en-GB" w:eastAsia="en-US"/>
        </w:rPr>
      </w:pPr>
      <w:r w:rsidRPr="00A04707">
        <w:rPr>
          <w:rFonts w:ascii="Tahoma" w:eastAsia="Times New Roman" w:hAnsi="Tahoma" w:cs="Tahoma"/>
          <w:sz w:val="24"/>
          <w:szCs w:val="24"/>
          <w:lang w:val="en-GB" w:eastAsia="en-US"/>
        </w:rPr>
        <w:t xml:space="preserve">This document is provided for fire system documentation where </w:t>
      </w:r>
      <w:r w:rsidR="00A440A7">
        <w:rPr>
          <w:rFonts w:ascii="Tahoma" w:eastAsia="Times New Roman" w:hAnsi="Tahoma" w:cs="Tahoma"/>
          <w:sz w:val="24"/>
          <w:szCs w:val="24"/>
          <w:lang w:val="en-GB" w:eastAsia="en-US"/>
        </w:rPr>
        <w:t xml:space="preserve">modular </w:t>
      </w:r>
      <w:r>
        <w:rPr>
          <w:rFonts w:ascii="Tahoma" w:eastAsia="Times New Roman" w:hAnsi="Tahoma" w:cs="Tahoma"/>
          <w:sz w:val="24"/>
          <w:szCs w:val="24"/>
          <w:lang w:val="en-GB" w:eastAsia="en-US"/>
        </w:rPr>
        <w:t>aspirating smoke detection</w:t>
      </w:r>
      <w:r w:rsidRPr="00A04707">
        <w:rPr>
          <w:rFonts w:ascii="Tahoma" w:eastAsia="Times New Roman" w:hAnsi="Tahoma" w:cs="Tahoma"/>
          <w:sz w:val="24"/>
          <w:szCs w:val="24"/>
          <w:lang w:val="en-GB" w:eastAsia="en-US"/>
        </w:rPr>
        <w:t xml:space="preserve"> ha</w:t>
      </w:r>
      <w:r>
        <w:rPr>
          <w:rFonts w:ascii="Tahoma" w:eastAsia="Times New Roman" w:hAnsi="Tahoma" w:cs="Tahoma"/>
          <w:sz w:val="24"/>
          <w:szCs w:val="24"/>
          <w:lang w:val="en-GB" w:eastAsia="en-US"/>
        </w:rPr>
        <w:t>s</w:t>
      </w:r>
      <w:r w:rsidRPr="00A04707">
        <w:rPr>
          <w:rFonts w:ascii="Tahoma" w:eastAsia="Times New Roman" w:hAnsi="Tahoma" w:cs="Tahoma"/>
          <w:sz w:val="24"/>
          <w:szCs w:val="24"/>
          <w:lang w:val="en-GB" w:eastAsia="en-US"/>
        </w:rPr>
        <w:t xml:space="preserve"> been identified as the preferred solution. Any text and/or images can be freely used and lifted directly from any part of this document to produce a generic specification for tender purposes.</w:t>
      </w:r>
      <w:bookmarkEnd w:id="0"/>
    </w:p>
    <w:p w14:paraId="49DDDC23" w14:textId="77777777" w:rsidR="007E6522" w:rsidRPr="007E6522" w:rsidRDefault="007E6522" w:rsidP="007E6522">
      <w:pPr>
        <w:spacing w:after="0" w:line="240" w:lineRule="auto"/>
        <w:jc w:val="both"/>
        <w:rPr>
          <w:rFonts w:ascii="Tahoma" w:eastAsia="Times New Roman" w:hAnsi="Tahoma" w:cs="Tahoma"/>
          <w:sz w:val="24"/>
          <w:szCs w:val="24"/>
          <w:lang w:val="en-GB" w:eastAsia="en-US"/>
        </w:rPr>
      </w:pPr>
    </w:p>
    <w:sdt>
      <w:sdtPr>
        <w:rPr>
          <w:rFonts w:ascii="Tahoma" w:eastAsiaTheme="minorHAnsi" w:hAnsi="Tahoma" w:cs="Tahoma"/>
          <w:b w:val="0"/>
          <w:bCs w:val="0"/>
          <w:color w:val="auto"/>
          <w:sz w:val="24"/>
          <w:szCs w:val="24"/>
          <w:lang w:val="en-AU"/>
        </w:rPr>
        <w:id w:val="21574954"/>
        <w:docPartObj>
          <w:docPartGallery w:val="Table of Contents"/>
          <w:docPartUnique/>
        </w:docPartObj>
      </w:sdtPr>
      <w:sdtEndPr>
        <w:rPr>
          <w:rFonts w:eastAsiaTheme="minorEastAsia"/>
        </w:rPr>
      </w:sdtEndPr>
      <w:sdtContent>
        <w:p w14:paraId="26E7111E" w14:textId="77777777" w:rsidR="00260000" w:rsidRPr="00A04707" w:rsidRDefault="009F5B4B">
          <w:pPr>
            <w:pStyle w:val="TOCHeading"/>
            <w:rPr>
              <w:rFonts w:ascii="Tahoma" w:hAnsi="Tahoma" w:cs="Tahoma"/>
              <w:color w:val="auto"/>
              <w:sz w:val="24"/>
              <w:szCs w:val="24"/>
              <w:u w:val="single"/>
            </w:rPr>
          </w:pPr>
          <w:r w:rsidRPr="00A04707">
            <w:rPr>
              <w:rFonts w:ascii="Tahoma" w:hAnsi="Tahoma" w:cs="Tahoma"/>
              <w:color w:val="auto"/>
            </w:rPr>
            <w:t>CONTENTS</w:t>
          </w:r>
        </w:p>
        <w:p w14:paraId="26E7111F" w14:textId="77777777" w:rsidR="009F5B4B" w:rsidRPr="00A04707" w:rsidRDefault="009F5B4B" w:rsidP="009F5B4B">
          <w:pPr>
            <w:rPr>
              <w:rFonts w:ascii="Tahoma" w:hAnsi="Tahoma" w:cs="Tahoma"/>
              <w:sz w:val="24"/>
              <w:szCs w:val="24"/>
              <w:lang w:val="en-US"/>
            </w:rPr>
          </w:pPr>
        </w:p>
        <w:p w14:paraId="4DF91459" w14:textId="236AC0AB" w:rsidR="007E6522" w:rsidRDefault="004E1BA5">
          <w:pPr>
            <w:pStyle w:val="TOC1"/>
            <w:rPr>
              <w:rFonts w:asciiTheme="minorHAnsi" w:hAnsiTheme="minorHAnsi" w:cstheme="minorBidi"/>
              <w:b w:val="0"/>
              <w:sz w:val="22"/>
              <w:szCs w:val="22"/>
              <w:lang w:val="en-GB" w:eastAsia="en-GB"/>
            </w:rPr>
          </w:pPr>
          <w:r w:rsidRPr="00A04707">
            <w:rPr>
              <w:rFonts w:ascii="Tahoma" w:hAnsi="Tahoma" w:cs="Tahoma"/>
            </w:rPr>
            <w:fldChar w:fldCharType="begin"/>
          </w:r>
          <w:r w:rsidR="00260000" w:rsidRPr="00A04707">
            <w:rPr>
              <w:rFonts w:ascii="Tahoma" w:hAnsi="Tahoma" w:cs="Tahoma"/>
            </w:rPr>
            <w:instrText xml:space="preserve"> TOC \o "1-3" \h \z \u </w:instrText>
          </w:r>
          <w:r w:rsidRPr="00A04707">
            <w:rPr>
              <w:rFonts w:ascii="Tahoma" w:hAnsi="Tahoma" w:cs="Tahoma"/>
            </w:rPr>
            <w:fldChar w:fldCharType="separate"/>
          </w:r>
          <w:hyperlink w:anchor="_Toc108618553" w:history="1">
            <w:r w:rsidR="007E6522" w:rsidRPr="00DF1F3C">
              <w:rPr>
                <w:rStyle w:val="Hyperlink"/>
                <w:rFonts w:ascii="Tahoma" w:hAnsi="Tahoma" w:cs="Tahoma"/>
              </w:rPr>
              <w:t>1. ASPIRATED SMOKE DETECTION SYSTEM</w:t>
            </w:r>
            <w:r w:rsidR="007E6522">
              <w:rPr>
                <w:webHidden/>
              </w:rPr>
              <w:tab/>
            </w:r>
            <w:r w:rsidR="007E6522">
              <w:rPr>
                <w:webHidden/>
              </w:rPr>
              <w:fldChar w:fldCharType="begin"/>
            </w:r>
            <w:r w:rsidR="007E6522">
              <w:rPr>
                <w:webHidden/>
              </w:rPr>
              <w:instrText xml:space="preserve"> PAGEREF _Toc108618553 \h </w:instrText>
            </w:r>
            <w:r w:rsidR="007E6522">
              <w:rPr>
                <w:webHidden/>
              </w:rPr>
            </w:r>
            <w:r w:rsidR="007E6522">
              <w:rPr>
                <w:webHidden/>
              </w:rPr>
              <w:fldChar w:fldCharType="separate"/>
            </w:r>
            <w:r w:rsidR="007E6522">
              <w:rPr>
                <w:webHidden/>
              </w:rPr>
              <w:t>3</w:t>
            </w:r>
            <w:r w:rsidR="007E6522">
              <w:rPr>
                <w:webHidden/>
              </w:rPr>
              <w:fldChar w:fldCharType="end"/>
            </w:r>
          </w:hyperlink>
        </w:p>
        <w:p w14:paraId="678E7777" w14:textId="077CA00D" w:rsidR="007E6522" w:rsidRDefault="007E6522">
          <w:pPr>
            <w:pStyle w:val="TOC2"/>
            <w:rPr>
              <w:rFonts w:asciiTheme="minorHAnsi" w:eastAsiaTheme="minorEastAsia" w:hAnsiTheme="minorHAnsi" w:cstheme="minorBidi"/>
              <w:bCs w:val="0"/>
              <w:sz w:val="22"/>
              <w:szCs w:val="22"/>
              <w:lang w:val="en-GB" w:eastAsia="en-GB"/>
            </w:rPr>
          </w:pPr>
          <w:hyperlink w:anchor="_Toc108618554" w:history="1">
            <w:r w:rsidRPr="00DF1F3C">
              <w:rPr>
                <w:rStyle w:val="Hyperlink"/>
                <w:rFonts w:ascii="Tahoma" w:hAnsi="Tahoma" w:cs="Tahoma"/>
              </w:rPr>
              <w:t>1.1 STANDARDS AND APPROVALS</w:t>
            </w:r>
            <w:r>
              <w:rPr>
                <w:webHidden/>
              </w:rPr>
              <w:tab/>
            </w:r>
            <w:r>
              <w:rPr>
                <w:webHidden/>
              </w:rPr>
              <w:fldChar w:fldCharType="begin"/>
            </w:r>
            <w:r>
              <w:rPr>
                <w:webHidden/>
              </w:rPr>
              <w:instrText xml:space="preserve"> PAGEREF _Toc108618554 \h </w:instrText>
            </w:r>
            <w:r>
              <w:rPr>
                <w:webHidden/>
              </w:rPr>
            </w:r>
            <w:r>
              <w:rPr>
                <w:webHidden/>
              </w:rPr>
              <w:fldChar w:fldCharType="separate"/>
            </w:r>
            <w:r>
              <w:rPr>
                <w:webHidden/>
              </w:rPr>
              <w:t>3</w:t>
            </w:r>
            <w:r>
              <w:rPr>
                <w:webHidden/>
              </w:rPr>
              <w:fldChar w:fldCharType="end"/>
            </w:r>
          </w:hyperlink>
        </w:p>
        <w:p w14:paraId="5F8A07F7" w14:textId="5E0D2F52" w:rsidR="007E6522" w:rsidRDefault="007E6522">
          <w:pPr>
            <w:pStyle w:val="TOC2"/>
            <w:rPr>
              <w:rFonts w:asciiTheme="minorHAnsi" w:eastAsiaTheme="minorEastAsia" w:hAnsiTheme="minorHAnsi" w:cstheme="minorBidi"/>
              <w:bCs w:val="0"/>
              <w:sz w:val="22"/>
              <w:szCs w:val="22"/>
              <w:lang w:val="en-GB" w:eastAsia="en-GB"/>
            </w:rPr>
          </w:pPr>
          <w:hyperlink w:anchor="_Toc108618555" w:history="1">
            <w:r w:rsidRPr="00DF1F3C">
              <w:rPr>
                <w:rStyle w:val="Hyperlink"/>
                <w:rFonts w:ascii="Tahoma" w:hAnsi="Tahoma" w:cs="Tahoma"/>
              </w:rPr>
              <w:t>1.2 SYSTEM REQUIREMENTS</w:t>
            </w:r>
            <w:r>
              <w:rPr>
                <w:webHidden/>
              </w:rPr>
              <w:tab/>
            </w:r>
            <w:r>
              <w:rPr>
                <w:webHidden/>
              </w:rPr>
              <w:fldChar w:fldCharType="begin"/>
            </w:r>
            <w:r>
              <w:rPr>
                <w:webHidden/>
              </w:rPr>
              <w:instrText xml:space="preserve"> PAGEREF _Toc108618555 \h </w:instrText>
            </w:r>
            <w:r>
              <w:rPr>
                <w:webHidden/>
              </w:rPr>
            </w:r>
            <w:r>
              <w:rPr>
                <w:webHidden/>
              </w:rPr>
              <w:fldChar w:fldCharType="separate"/>
            </w:r>
            <w:r>
              <w:rPr>
                <w:webHidden/>
              </w:rPr>
              <w:t>4</w:t>
            </w:r>
            <w:r>
              <w:rPr>
                <w:webHidden/>
              </w:rPr>
              <w:fldChar w:fldCharType="end"/>
            </w:r>
          </w:hyperlink>
        </w:p>
        <w:p w14:paraId="4D60729C" w14:textId="54D30128" w:rsidR="007E6522" w:rsidRDefault="007E6522">
          <w:pPr>
            <w:pStyle w:val="TOC2"/>
            <w:rPr>
              <w:rFonts w:asciiTheme="minorHAnsi" w:eastAsiaTheme="minorEastAsia" w:hAnsiTheme="minorHAnsi" w:cstheme="minorBidi"/>
              <w:bCs w:val="0"/>
              <w:sz w:val="22"/>
              <w:szCs w:val="22"/>
              <w:lang w:val="en-GB" w:eastAsia="en-GB"/>
            </w:rPr>
          </w:pPr>
          <w:hyperlink w:anchor="_Toc108618556" w:history="1">
            <w:r w:rsidRPr="00DF1F3C">
              <w:rPr>
                <w:rStyle w:val="Hyperlink"/>
                <w:rFonts w:ascii="Tahoma" w:hAnsi="Tahoma" w:cs="Tahoma"/>
              </w:rPr>
              <w:t>1.3 QUALITY ASSURANCE AND MANUFACTURER</w:t>
            </w:r>
            <w:r>
              <w:rPr>
                <w:webHidden/>
              </w:rPr>
              <w:tab/>
            </w:r>
            <w:r>
              <w:rPr>
                <w:webHidden/>
              </w:rPr>
              <w:fldChar w:fldCharType="begin"/>
            </w:r>
            <w:r>
              <w:rPr>
                <w:webHidden/>
              </w:rPr>
              <w:instrText xml:space="preserve"> PAGEREF _Toc108618556 \h </w:instrText>
            </w:r>
            <w:r>
              <w:rPr>
                <w:webHidden/>
              </w:rPr>
            </w:r>
            <w:r>
              <w:rPr>
                <w:webHidden/>
              </w:rPr>
              <w:fldChar w:fldCharType="separate"/>
            </w:r>
            <w:r>
              <w:rPr>
                <w:webHidden/>
              </w:rPr>
              <w:t>7</w:t>
            </w:r>
            <w:r>
              <w:rPr>
                <w:webHidden/>
              </w:rPr>
              <w:fldChar w:fldCharType="end"/>
            </w:r>
          </w:hyperlink>
        </w:p>
        <w:p w14:paraId="0819A963" w14:textId="60746C44" w:rsidR="007E6522" w:rsidRDefault="007E6522">
          <w:pPr>
            <w:pStyle w:val="TOC2"/>
            <w:rPr>
              <w:rFonts w:asciiTheme="minorHAnsi" w:eastAsiaTheme="minorEastAsia" w:hAnsiTheme="minorHAnsi" w:cstheme="minorBidi"/>
              <w:bCs w:val="0"/>
              <w:sz w:val="22"/>
              <w:szCs w:val="22"/>
              <w:lang w:val="en-GB" w:eastAsia="en-GB"/>
            </w:rPr>
          </w:pPr>
          <w:hyperlink w:anchor="_Toc108618557" w:history="1">
            <w:r w:rsidRPr="00DF1F3C">
              <w:rPr>
                <w:rStyle w:val="Hyperlink"/>
                <w:rFonts w:ascii="Tahoma" w:hAnsi="Tahoma" w:cs="Tahoma"/>
              </w:rPr>
              <w:t>1.4 EQUIPMENT CONTROLS</w:t>
            </w:r>
            <w:r>
              <w:rPr>
                <w:webHidden/>
              </w:rPr>
              <w:tab/>
            </w:r>
            <w:r>
              <w:rPr>
                <w:webHidden/>
              </w:rPr>
              <w:fldChar w:fldCharType="begin"/>
            </w:r>
            <w:r>
              <w:rPr>
                <w:webHidden/>
              </w:rPr>
              <w:instrText xml:space="preserve"> PAGEREF _Toc108618557 \h </w:instrText>
            </w:r>
            <w:r>
              <w:rPr>
                <w:webHidden/>
              </w:rPr>
            </w:r>
            <w:r>
              <w:rPr>
                <w:webHidden/>
              </w:rPr>
              <w:fldChar w:fldCharType="separate"/>
            </w:r>
            <w:r>
              <w:rPr>
                <w:webHidden/>
              </w:rPr>
              <w:t>7</w:t>
            </w:r>
            <w:r>
              <w:rPr>
                <w:webHidden/>
              </w:rPr>
              <w:fldChar w:fldCharType="end"/>
            </w:r>
          </w:hyperlink>
        </w:p>
        <w:p w14:paraId="5B83DEDB" w14:textId="210A1534" w:rsidR="007E6522" w:rsidRDefault="007E6522">
          <w:pPr>
            <w:pStyle w:val="TOC2"/>
            <w:rPr>
              <w:rFonts w:asciiTheme="minorHAnsi" w:eastAsiaTheme="minorEastAsia" w:hAnsiTheme="minorHAnsi" w:cstheme="minorBidi"/>
              <w:bCs w:val="0"/>
              <w:sz w:val="22"/>
              <w:szCs w:val="22"/>
              <w:lang w:val="en-GB" w:eastAsia="en-GB"/>
            </w:rPr>
          </w:pPr>
          <w:hyperlink w:anchor="_Toc108618558" w:history="1">
            <w:r w:rsidRPr="00DF1F3C">
              <w:rPr>
                <w:rStyle w:val="Hyperlink"/>
                <w:rFonts w:ascii="Tahoma" w:hAnsi="Tahoma" w:cs="Tahoma"/>
              </w:rPr>
              <w:t>1.5 DETECTOR CONFIGURATION</w:t>
            </w:r>
            <w:r>
              <w:rPr>
                <w:webHidden/>
              </w:rPr>
              <w:tab/>
            </w:r>
            <w:r>
              <w:rPr>
                <w:webHidden/>
              </w:rPr>
              <w:fldChar w:fldCharType="begin"/>
            </w:r>
            <w:r>
              <w:rPr>
                <w:webHidden/>
              </w:rPr>
              <w:instrText xml:space="preserve"> PAGEREF _Toc108618558 \h </w:instrText>
            </w:r>
            <w:r>
              <w:rPr>
                <w:webHidden/>
              </w:rPr>
            </w:r>
            <w:r>
              <w:rPr>
                <w:webHidden/>
              </w:rPr>
              <w:fldChar w:fldCharType="separate"/>
            </w:r>
            <w:r>
              <w:rPr>
                <w:webHidden/>
              </w:rPr>
              <w:t>8</w:t>
            </w:r>
            <w:r>
              <w:rPr>
                <w:webHidden/>
              </w:rPr>
              <w:fldChar w:fldCharType="end"/>
            </w:r>
          </w:hyperlink>
        </w:p>
        <w:p w14:paraId="6D09519F" w14:textId="0E917270" w:rsidR="007E6522" w:rsidRDefault="007E6522">
          <w:pPr>
            <w:pStyle w:val="TOC2"/>
            <w:rPr>
              <w:rFonts w:asciiTheme="minorHAnsi" w:eastAsiaTheme="minorEastAsia" w:hAnsiTheme="minorHAnsi" w:cstheme="minorBidi"/>
              <w:bCs w:val="0"/>
              <w:sz w:val="22"/>
              <w:szCs w:val="22"/>
              <w:lang w:val="en-GB" w:eastAsia="en-GB"/>
            </w:rPr>
          </w:pPr>
          <w:hyperlink w:anchor="_Toc108618559" w:history="1">
            <w:r w:rsidRPr="00DF1F3C">
              <w:rPr>
                <w:rStyle w:val="Hyperlink"/>
                <w:rFonts w:ascii="Tahoma" w:hAnsi="Tahoma" w:cs="Tahoma"/>
              </w:rPr>
              <w:t>1.6 CONNECTION TO THE FIRE ALARM CONTROL PANEL</w:t>
            </w:r>
            <w:r>
              <w:rPr>
                <w:webHidden/>
              </w:rPr>
              <w:tab/>
            </w:r>
            <w:r>
              <w:rPr>
                <w:webHidden/>
              </w:rPr>
              <w:fldChar w:fldCharType="begin"/>
            </w:r>
            <w:r>
              <w:rPr>
                <w:webHidden/>
              </w:rPr>
              <w:instrText xml:space="preserve"> PAGEREF _Toc108618559 \h </w:instrText>
            </w:r>
            <w:r>
              <w:rPr>
                <w:webHidden/>
              </w:rPr>
            </w:r>
            <w:r>
              <w:rPr>
                <w:webHidden/>
              </w:rPr>
              <w:fldChar w:fldCharType="separate"/>
            </w:r>
            <w:r>
              <w:rPr>
                <w:webHidden/>
              </w:rPr>
              <w:t>9</w:t>
            </w:r>
            <w:r>
              <w:rPr>
                <w:webHidden/>
              </w:rPr>
              <w:fldChar w:fldCharType="end"/>
            </w:r>
          </w:hyperlink>
        </w:p>
        <w:p w14:paraId="198D2757" w14:textId="356DE0D8" w:rsidR="007E6522" w:rsidRDefault="007E6522">
          <w:pPr>
            <w:pStyle w:val="TOC2"/>
            <w:rPr>
              <w:rFonts w:asciiTheme="minorHAnsi" w:eastAsiaTheme="minorEastAsia" w:hAnsiTheme="minorHAnsi" w:cstheme="minorBidi"/>
              <w:bCs w:val="0"/>
              <w:sz w:val="22"/>
              <w:szCs w:val="22"/>
              <w:lang w:val="en-GB" w:eastAsia="en-GB"/>
            </w:rPr>
          </w:pPr>
          <w:hyperlink w:anchor="_Toc108618560" w:history="1">
            <w:r w:rsidRPr="00DF1F3C">
              <w:rPr>
                <w:rStyle w:val="Hyperlink"/>
                <w:rFonts w:ascii="Tahoma" w:hAnsi="Tahoma" w:cs="Tahoma"/>
              </w:rPr>
              <w:t>1.7 MASD SYSTEM NETWORKING REQUIREMENT</w:t>
            </w:r>
            <w:r>
              <w:rPr>
                <w:webHidden/>
              </w:rPr>
              <w:tab/>
            </w:r>
            <w:r>
              <w:rPr>
                <w:webHidden/>
              </w:rPr>
              <w:fldChar w:fldCharType="begin"/>
            </w:r>
            <w:r>
              <w:rPr>
                <w:webHidden/>
              </w:rPr>
              <w:instrText xml:space="preserve"> PAGEREF _Toc108618560 \h </w:instrText>
            </w:r>
            <w:r>
              <w:rPr>
                <w:webHidden/>
              </w:rPr>
            </w:r>
            <w:r>
              <w:rPr>
                <w:webHidden/>
              </w:rPr>
              <w:fldChar w:fldCharType="separate"/>
            </w:r>
            <w:r>
              <w:rPr>
                <w:webHidden/>
              </w:rPr>
              <w:t>9</w:t>
            </w:r>
            <w:r>
              <w:rPr>
                <w:webHidden/>
              </w:rPr>
              <w:fldChar w:fldCharType="end"/>
            </w:r>
          </w:hyperlink>
        </w:p>
        <w:p w14:paraId="572B01B5" w14:textId="603BFA3C" w:rsidR="007E6522" w:rsidRDefault="007E6522">
          <w:pPr>
            <w:pStyle w:val="TOC2"/>
            <w:rPr>
              <w:rFonts w:asciiTheme="minorHAnsi" w:eastAsiaTheme="minorEastAsia" w:hAnsiTheme="minorHAnsi" w:cstheme="minorBidi"/>
              <w:bCs w:val="0"/>
              <w:sz w:val="22"/>
              <w:szCs w:val="22"/>
              <w:lang w:val="en-GB" w:eastAsia="en-GB"/>
            </w:rPr>
          </w:pPr>
          <w:hyperlink w:anchor="_Toc108618561" w:history="1">
            <w:r w:rsidRPr="00DF1F3C">
              <w:rPr>
                <w:rStyle w:val="Hyperlink"/>
                <w:rFonts w:ascii="Tahoma" w:eastAsia="Calibri" w:hAnsi="Tahoma" w:cs="Tahoma"/>
              </w:rPr>
              <w:t>1.8 NETWORK CABLE SPECIFICATION</w:t>
            </w:r>
            <w:r>
              <w:rPr>
                <w:webHidden/>
              </w:rPr>
              <w:tab/>
            </w:r>
            <w:r>
              <w:rPr>
                <w:webHidden/>
              </w:rPr>
              <w:fldChar w:fldCharType="begin"/>
            </w:r>
            <w:r>
              <w:rPr>
                <w:webHidden/>
              </w:rPr>
              <w:instrText xml:space="preserve"> PAGEREF _Toc108618561 \h </w:instrText>
            </w:r>
            <w:r>
              <w:rPr>
                <w:webHidden/>
              </w:rPr>
            </w:r>
            <w:r>
              <w:rPr>
                <w:webHidden/>
              </w:rPr>
              <w:fldChar w:fldCharType="separate"/>
            </w:r>
            <w:r>
              <w:rPr>
                <w:webHidden/>
              </w:rPr>
              <w:t>10</w:t>
            </w:r>
            <w:r>
              <w:rPr>
                <w:webHidden/>
              </w:rPr>
              <w:fldChar w:fldCharType="end"/>
            </w:r>
          </w:hyperlink>
        </w:p>
        <w:p w14:paraId="27ED5313" w14:textId="0F5F4498" w:rsidR="007E6522" w:rsidRDefault="007E6522">
          <w:pPr>
            <w:pStyle w:val="TOC1"/>
            <w:rPr>
              <w:rFonts w:asciiTheme="minorHAnsi" w:hAnsiTheme="minorHAnsi" w:cstheme="minorBidi"/>
              <w:b w:val="0"/>
              <w:sz w:val="22"/>
              <w:szCs w:val="22"/>
              <w:lang w:val="en-GB" w:eastAsia="en-GB"/>
            </w:rPr>
          </w:pPr>
          <w:hyperlink w:anchor="_Toc108618562" w:history="1">
            <w:r w:rsidRPr="00DF1F3C">
              <w:rPr>
                <w:rStyle w:val="Hyperlink"/>
                <w:rFonts w:ascii="Tahoma" w:hAnsi="Tahoma" w:cs="Tahoma"/>
              </w:rPr>
              <w:t>2. SAMPLING PIPEWORK DESIGN</w:t>
            </w:r>
            <w:r>
              <w:rPr>
                <w:webHidden/>
              </w:rPr>
              <w:tab/>
            </w:r>
            <w:r>
              <w:rPr>
                <w:webHidden/>
              </w:rPr>
              <w:fldChar w:fldCharType="begin"/>
            </w:r>
            <w:r>
              <w:rPr>
                <w:webHidden/>
              </w:rPr>
              <w:instrText xml:space="preserve"> PAGEREF _Toc108618562 \h </w:instrText>
            </w:r>
            <w:r>
              <w:rPr>
                <w:webHidden/>
              </w:rPr>
            </w:r>
            <w:r>
              <w:rPr>
                <w:webHidden/>
              </w:rPr>
              <w:fldChar w:fldCharType="separate"/>
            </w:r>
            <w:r>
              <w:rPr>
                <w:webHidden/>
              </w:rPr>
              <w:t>10</w:t>
            </w:r>
            <w:r>
              <w:rPr>
                <w:webHidden/>
              </w:rPr>
              <w:fldChar w:fldCharType="end"/>
            </w:r>
          </w:hyperlink>
        </w:p>
        <w:p w14:paraId="5698BCF8" w14:textId="5E1BB4DA" w:rsidR="007E6522" w:rsidRDefault="007E6522">
          <w:pPr>
            <w:pStyle w:val="TOC2"/>
            <w:rPr>
              <w:rFonts w:asciiTheme="minorHAnsi" w:eastAsiaTheme="minorEastAsia" w:hAnsiTheme="minorHAnsi" w:cstheme="minorBidi"/>
              <w:bCs w:val="0"/>
              <w:sz w:val="22"/>
              <w:szCs w:val="22"/>
              <w:lang w:val="en-GB" w:eastAsia="en-GB"/>
            </w:rPr>
          </w:pPr>
          <w:hyperlink w:anchor="_Toc108618563" w:history="1">
            <w:r w:rsidRPr="00DF1F3C">
              <w:rPr>
                <w:rStyle w:val="Hyperlink"/>
                <w:rFonts w:ascii="Tahoma" w:hAnsi="Tahoma" w:cs="Tahoma"/>
              </w:rPr>
              <w:t>2.1 SAMPLING PIPE</w:t>
            </w:r>
            <w:r>
              <w:rPr>
                <w:webHidden/>
              </w:rPr>
              <w:tab/>
            </w:r>
            <w:r>
              <w:rPr>
                <w:webHidden/>
              </w:rPr>
              <w:fldChar w:fldCharType="begin"/>
            </w:r>
            <w:r>
              <w:rPr>
                <w:webHidden/>
              </w:rPr>
              <w:instrText xml:space="preserve"> PAGEREF _Toc108618563 \h </w:instrText>
            </w:r>
            <w:r>
              <w:rPr>
                <w:webHidden/>
              </w:rPr>
            </w:r>
            <w:r>
              <w:rPr>
                <w:webHidden/>
              </w:rPr>
              <w:fldChar w:fldCharType="separate"/>
            </w:r>
            <w:r>
              <w:rPr>
                <w:webHidden/>
              </w:rPr>
              <w:t>11</w:t>
            </w:r>
            <w:r>
              <w:rPr>
                <w:webHidden/>
              </w:rPr>
              <w:fldChar w:fldCharType="end"/>
            </w:r>
          </w:hyperlink>
        </w:p>
        <w:p w14:paraId="3C96515B" w14:textId="6260F444" w:rsidR="007E6522" w:rsidRDefault="007E6522">
          <w:pPr>
            <w:pStyle w:val="TOC2"/>
            <w:rPr>
              <w:rFonts w:asciiTheme="minorHAnsi" w:eastAsiaTheme="minorEastAsia" w:hAnsiTheme="minorHAnsi" w:cstheme="minorBidi"/>
              <w:bCs w:val="0"/>
              <w:sz w:val="22"/>
              <w:szCs w:val="22"/>
              <w:lang w:val="en-GB" w:eastAsia="en-GB"/>
            </w:rPr>
          </w:pPr>
          <w:hyperlink w:anchor="_Toc108618564" w:history="1">
            <w:r w:rsidRPr="00DF1F3C">
              <w:rPr>
                <w:rStyle w:val="Hyperlink"/>
                <w:rFonts w:ascii="Tahoma" w:hAnsi="Tahoma" w:cs="Tahoma"/>
              </w:rPr>
              <w:t>2.2 SAMPLING POINT DESIGN</w:t>
            </w:r>
            <w:r>
              <w:rPr>
                <w:webHidden/>
              </w:rPr>
              <w:tab/>
            </w:r>
            <w:r>
              <w:rPr>
                <w:webHidden/>
              </w:rPr>
              <w:fldChar w:fldCharType="begin"/>
            </w:r>
            <w:r>
              <w:rPr>
                <w:webHidden/>
              </w:rPr>
              <w:instrText xml:space="preserve"> PAGEREF _Toc108618564 \h </w:instrText>
            </w:r>
            <w:r>
              <w:rPr>
                <w:webHidden/>
              </w:rPr>
            </w:r>
            <w:r>
              <w:rPr>
                <w:webHidden/>
              </w:rPr>
              <w:fldChar w:fldCharType="separate"/>
            </w:r>
            <w:r>
              <w:rPr>
                <w:webHidden/>
              </w:rPr>
              <w:t>11</w:t>
            </w:r>
            <w:r>
              <w:rPr>
                <w:webHidden/>
              </w:rPr>
              <w:fldChar w:fldCharType="end"/>
            </w:r>
          </w:hyperlink>
        </w:p>
        <w:p w14:paraId="6DBBF309" w14:textId="3C3FDC2B" w:rsidR="007E6522" w:rsidRDefault="007E6522">
          <w:pPr>
            <w:pStyle w:val="TOC2"/>
            <w:rPr>
              <w:rFonts w:asciiTheme="minorHAnsi" w:eastAsiaTheme="minorEastAsia" w:hAnsiTheme="minorHAnsi" w:cstheme="minorBidi"/>
              <w:bCs w:val="0"/>
              <w:sz w:val="22"/>
              <w:szCs w:val="22"/>
              <w:lang w:val="en-GB" w:eastAsia="en-GB"/>
            </w:rPr>
          </w:pPr>
          <w:hyperlink w:anchor="_Toc108618565" w:history="1">
            <w:r w:rsidRPr="00DF1F3C">
              <w:rPr>
                <w:rStyle w:val="Hyperlink"/>
                <w:rFonts w:ascii="Tahoma" w:hAnsi="Tahoma" w:cs="Tahoma"/>
              </w:rPr>
              <w:t>2.3 CAPILLARY SAMPLING DESIGN</w:t>
            </w:r>
            <w:r>
              <w:rPr>
                <w:webHidden/>
              </w:rPr>
              <w:tab/>
            </w:r>
            <w:r>
              <w:rPr>
                <w:webHidden/>
              </w:rPr>
              <w:fldChar w:fldCharType="begin"/>
            </w:r>
            <w:r>
              <w:rPr>
                <w:webHidden/>
              </w:rPr>
              <w:instrText xml:space="preserve"> PAGEREF _Toc108618565 \h </w:instrText>
            </w:r>
            <w:r>
              <w:rPr>
                <w:webHidden/>
              </w:rPr>
            </w:r>
            <w:r>
              <w:rPr>
                <w:webHidden/>
              </w:rPr>
              <w:fldChar w:fldCharType="separate"/>
            </w:r>
            <w:r>
              <w:rPr>
                <w:webHidden/>
              </w:rPr>
              <w:t>11</w:t>
            </w:r>
            <w:r>
              <w:rPr>
                <w:webHidden/>
              </w:rPr>
              <w:fldChar w:fldCharType="end"/>
            </w:r>
          </w:hyperlink>
        </w:p>
        <w:p w14:paraId="5E679E72" w14:textId="65C13C50" w:rsidR="007E6522" w:rsidRDefault="007E6522">
          <w:pPr>
            <w:pStyle w:val="TOC2"/>
            <w:rPr>
              <w:rFonts w:asciiTheme="minorHAnsi" w:eastAsiaTheme="minorEastAsia" w:hAnsiTheme="minorHAnsi" w:cstheme="minorBidi"/>
              <w:bCs w:val="0"/>
              <w:sz w:val="22"/>
              <w:szCs w:val="22"/>
              <w:lang w:val="en-GB" w:eastAsia="en-GB"/>
            </w:rPr>
          </w:pPr>
          <w:hyperlink w:anchor="_Toc108618566" w:history="1">
            <w:r w:rsidRPr="00DF1F3C">
              <w:rPr>
                <w:rStyle w:val="Hyperlink"/>
                <w:rFonts w:ascii="Tahoma" w:hAnsi="Tahoma" w:cs="Tahoma"/>
              </w:rPr>
              <w:t>2.4 AIR SAMPLING PIPE DESIGN CALCULATIONS</w:t>
            </w:r>
            <w:r>
              <w:rPr>
                <w:webHidden/>
              </w:rPr>
              <w:tab/>
            </w:r>
            <w:r>
              <w:rPr>
                <w:webHidden/>
              </w:rPr>
              <w:fldChar w:fldCharType="begin"/>
            </w:r>
            <w:r>
              <w:rPr>
                <w:webHidden/>
              </w:rPr>
              <w:instrText xml:space="preserve"> PAGEREF _Toc108618566 \h </w:instrText>
            </w:r>
            <w:r>
              <w:rPr>
                <w:webHidden/>
              </w:rPr>
            </w:r>
            <w:r>
              <w:rPr>
                <w:webHidden/>
              </w:rPr>
              <w:fldChar w:fldCharType="separate"/>
            </w:r>
            <w:r>
              <w:rPr>
                <w:webHidden/>
              </w:rPr>
              <w:t>12</w:t>
            </w:r>
            <w:r>
              <w:rPr>
                <w:webHidden/>
              </w:rPr>
              <w:fldChar w:fldCharType="end"/>
            </w:r>
          </w:hyperlink>
        </w:p>
        <w:p w14:paraId="4836771F" w14:textId="78A09FAF" w:rsidR="007E6522" w:rsidRDefault="007E6522">
          <w:pPr>
            <w:pStyle w:val="TOC1"/>
            <w:rPr>
              <w:rFonts w:asciiTheme="minorHAnsi" w:hAnsiTheme="minorHAnsi" w:cstheme="minorBidi"/>
              <w:b w:val="0"/>
              <w:sz w:val="22"/>
              <w:szCs w:val="22"/>
              <w:lang w:val="en-GB" w:eastAsia="en-GB"/>
            </w:rPr>
          </w:pPr>
          <w:hyperlink w:anchor="_Toc108618567" w:history="1">
            <w:r w:rsidRPr="00DF1F3C">
              <w:rPr>
                <w:rStyle w:val="Hyperlink"/>
                <w:rFonts w:ascii="Tahoma" w:hAnsi="Tahoma" w:cs="Tahoma"/>
              </w:rPr>
              <w:t>3. POWER SUPPLY AND BATTERIES</w:t>
            </w:r>
            <w:r>
              <w:rPr>
                <w:webHidden/>
              </w:rPr>
              <w:tab/>
            </w:r>
            <w:r>
              <w:rPr>
                <w:webHidden/>
              </w:rPr>
              <w:fldChar w:fldCharType="begin"/>
            </w:r>
            <w:r>
              <w:rPr>
                <w:webHidden/>
              </w:rPr>
              <w:instrText xml:space="preserve"> PAGEREF _Toc108618567 \h </w:instrText>
            </w:r>
            <w:r>
              <w:rPr>
                <w:webHidden/>
              </w:rPr>
            </w:r>
            <w:r>
              <w:rPr>
                <w:webHidden/>
              </w:rPr>
              <w:fldChar w:fldCharType="separate"/>
            </w:r>
            <w:r>
              <w:rPr>
                <w:webHidden/>
              </w:rPr>
              <w:t>13</w:t>
            </w:r>
            <w:r>
              <w:rPr>
                <w:webHidden/>
              </w:rPr>
              <w:fldChar w:fldCharType="end"/>
            </w:r>
          </w:hyperlink>
        </w:p>
        <w:p w14:paraId="6C84B5D4" w14:textId="386E63E2" w:rsidR="007E6522" w:rsidRDefault="007E6522">
          <w:pPr>
            <w:pStyle w:val="TOC1"/>
            <w:rPr>
              <w:rFonts w:asciiTheme="minorHAnsi" w:hAnsiTheme="minorHAnsi" w:cstheme="minorBidi"/>
              <w:b w:val="0"/>
              <w:sz w:val="22"/>
              <w:szCs w:val="22"/>
              <w:lang w:val="en-GB" w:eastAsia="en-GB"/>
            </w:rPr>
          </w:pPr>
          <w:hyperlink w:anchor="_Toc108618568" w:history="1">
            <w:r w:rsidRPr="00DF1F3C">
              <w:rPr>
                <w:rStyle w:val="Hyperlink"/>
                <w:rFonts w:ascii="Tahoma" w:hAnsi="Tahoma" w:cs="Tahoma"/>
              </w:rPr>
              <w:t>4. INSTALL, COMMISSION AND TEST</w:t>
            </w:r>
            <w:r>
              <w:rPr>
                <w:webHidden/>
              </w:rPr>
              <w:tab/>
            </w:r>
            <w:r>
              <w:rPr>
                <w:webHidden/>
              </w:rPr>
              <w:fldChar w:fldCharType="begin"/>
            </w:r>
            <w:r>
              <w:rPr>
                <w:webHidden/>
              </w:rPr>
              <w:instrText xml:space="preserve"> PAGEREF _Toc108618568 \h </w:instrText>
            </w:r>
            <w:r>
              <w:rPr>
                <w:webHidden/>
              </w:rPr>
            </w:r>
            <w:r>
              <w:rPr>
                <w:webHidden/>
              </w:rPr>
              <w:fldChar w:fldCharType="separate"/>
            </w:r>
            <w:r>
              <w:rPr>
                <w:webHidden/>
              </w:rPr>
              <w:t>13</w:t>
            </w:r>
            <w:r>
              <w:rPr>
                <w:webHidden/>
              </w:rPr>
              <w:fldChar w:fldCharType="end"/>
            </w:r>
          </w:hyperlink>
        </w:p>
        <w:p w14:paraId="3A40707D" w14:textId="15808071" w:rsidR="007E6522" w:rsidRDefault="007E6522">
          <w:pPr>
            <w:pStyle w:val="TOC2"/>
            <w:rPr>
              <w:rFonts w:asciiTheme="minorHAnsi" w:eastAsiaTheme="minorEastAsia" w:hAnsiTheme="minorHAnsi" w:cstheme="minorBidi"/>
              <w:bCs w:val="0"/>
              <w:sz w:val="22"/>
              <w:szCs w:val="22"/>
              <w:lang w:val="en-GB" w:eastAsia="en-GB"/>
            </w:rPr>
          </w:pPr>
          <w:hyperlink w:anchor="_Toc108618569" w:history="1">
            <w:r w:rsidRPr="00DF1F3C">
              <w:rPr>
                <w:rStyle w:val="Hyperlink"/>
                <w:rFonts w:ascii="Tahoma" w:hAnsi="Tahoma" w:cs="Tahoma"/>
              </w:rPr>
              <w:t>4.1 INSTALL AND COMMISSION</w:t>
            </w:r>
            <w:r>
              <w:rPr>
                <w:webHidden/>
              </w:rPr>
              <w:tab/>
            </w:r>
            <w:r>
              <w:rPr>
                <w:webHidden/>
              </w:rPr>
              <w:fldChar w:fldCharType="begin"/>
            </w:r>
            <w:r>
              <w:rPr>
                <w:webHidden/>
              </w:rPr>
              <w:instrText xml:space="preserve"> PAGEREF _Toc108618569 \h </w:instrText>
            </w:r>
            <w:r>
              <w:rPr>
                <w:webHidden/>
              </w:rPr>
            </w:r>
            <w:r>
              <w:rPr>
                <w:webHidden/>
              </w:rPr>
              <w:fldChar w:fldCharType="separate"/>
            </w:r>
            <w:r>
              <w:rPr>
                <w:webHidden/>
              </w:rPr>
              <w:t>13</w:t>
            </w:r>
            <w:r>
              <w:rPr>
                <w:webHidden/>
              </w:rPr>
              <w:fldChar w:fldCharType="end"/>
            </w:r>
          </w:hyperlink>
        </w:p>
        <w:p w14:paraId="55284998" w14:textId="1B6C65AF" w:rsidR="007E6522" w:rsidRDefault="007E6522">
          <w:pPr>
            <w:pStyle w:val="TOC2"/>
            <w:rPr>
              <w:rFonts w:asciiTheme="minorHAnsi" w:eastAsiaTheme="minorEastAsia" w:hAnsiTheme="minorHAnsi" w:cstheme="minorBidi"/>
              <w:bCs w:val="0"/>
              <w:sz w:val="22"/>
              <w:szCs w:val="22"/>
              <w:lang w:val="en-GB" w:eastAsia="en-GB"/>
            </w:rPr>
          </w:pPr>
          <w:hyperlink w:anchor="_Toc108618570" w:history="1">
            <w:r w:rsidRPr="00DF1F3C">
              <w:rPr>
                <w:rStyle w:val="Hyperlink"/>
                <w:rFonts w:ascii="Tahoma" w:hAnsi="Tahoma" w:cs="Tahoma"/>
              </w:rPr>
              <w:t>4.2 TEST</w:t>
            </w:r>
            <w:r>
              <w:rPr>
                <w:webHidden/>
              </w:rPr>
              <w:tab/>
            </w:r>
            <w:r>
              <w:rPr>
                <w:webHidden/>
              </w:rPr>
              <w:fldChar w:fldCharType="begin"/>
            </w:r>
            <w:r>
              <w:rPr>
                <w:webHidden/>
              </w:rPr>
              <w:instrText xml:space="preserve"> PAGEREF _Toc108618570 \h </w:instrText>
            </w:r>
            <w:r>
              <w:rPr>
                <w:webHidden/>
              </w:rPr>
            </w:r>
            <w:r>
              <w:rPr>
                <w:webHidden/>
              </w:rPr>
              <w:fldChar w:fldCharType="separate"/>
            </w:r>
            <w:r>
              <w:rPr>
                <w:webHidden/>
              </w:rPr>
              <w:t>14</w:t>
            </w:r>
            <w:r>
              <w:rPr>
                <w:webHidden/>
              </w:rPr>
              <w:fldChar w:fldCharType="end"/>
            </w:r>
          </w:hyperlink>
        </w:p>
        <w:p w14:paraId="059C326D" w14:textId="29D0A19A" w:rsidR="007E6522" w:rsidRDefault="007E6522">
          <w:pPr>
            <w:pStyle w:val="TOC1"/>
            <w:rPr>
              <w:rFonts w:asciiTheme="minorHAnsi" w:hAnsiTheme="minorHAnsi" w:cstheme="minorBidi"/>
              <w:b w:val="0"/>
              <w:sz w:val="22"/>
              <w:szCs w:val="22"/>
              <w:lang w:val="en-GB" w:eastAsia="en-GB"/>
            </w:rPr>
          </w:pPr>
          <w:hyperlink w:anchor="_Toc108618571" w:history="1">
            <w:r w:rsidRPr="00DF1F3C">
              <w:rPr>
                <w:rStyle w:val="Hyperlink"/>
                <w:rFonts w:ascii="Tahoma" w:hAnsi="Tahoma" w:cs="Tahoma"/>
              </w:rPr>
              <w:t>5. DOCUMENTATION</w:t>
            </w:r>
            <w:r>
              <w:rPr>
                <w:webHidden/>
              </w:rPr>
              <w:tab/>
            </w:r>
            <w:r>
              <w:rPr>
                <w:webHidden/>
              </w:rPr>
              <w:fldChar w:fldCharType="begin"/>
            </w:r>
            <w:r>
              <w:rPr>
                <w:webHidden/>
              </w:rPr>
              <w:instrText xml:space="preserve"> PAGEREF _Toc108618571 \h </w:instrText>
            </w:r>
            <w:r>
              <w:rPr>
                <w:webHidden/>
              </w:rPr>
            </w:r>
            <w:r>
              <w:rPr>
                <w:webHidden/>
              </w:rPr>
              <w:fldChar w:fldCharType="separate"/>
            </w:r>
            <w:r>
              <w:rPr>
                <w:webHidden/>
              </w:rPr>
              <w:t>14</w:t>
            </w:r>
            <w:r>
              <w:rPr>
                <w:webHidden/>
              </w:rPr>
              <w:fldChar w:fldCharType="end"/>
            </w:r>
          </w:hyperlink>
        </w:p>
        <w:p w14:paraId="26E71134" w14:textId="544729C8" w:rsidR="00260000" w:rsidRPr="00A04707" w:rsidRDefault="004E1BA5">
          <w:pPr>
            <w:rPr>
              <w:rFonts w:ascii="Tahoma" w:hAnsi="Tahoma" w:cs="Tahoma"/>
              <w:sz w:val="24"/>
              <w:szCs w:val="24"/>
            </w:rPr>
          </w:pPr>
          <w:r w:rsidRPr="00A04707">
            <w:rPr>
              <w:rFonts w:ascii="Tahoma" w:hAnsi="Tahoma" w:cs="Tahoma"/>
              <w:sz w:val="24"/>
              <w:szCs w:val="24"/>
            </w:rPr>
            <w:fldChar w:fldCharType="end"/>
          </w:r>
        </w:p>
      </w:sdtContent>
    </w:sdt>
    <w:p w14:paraId="26E71135" w14:textId="77777777" w:rsidR="00B576BC" w:rsidRPr="00A04707" w:rsidRDefault="00B576BC" w:rsidP="00D704A1">
      <w:pPr>
        <w:spacing w:line="360" w:lineRule="auto"/>
        <w:rPr>
          <w:rFonts w:ascii="Tahoma" w:hAnsi="Tahoma" w:cs="Tahoma"/>
        </w:rPr>
      </w:pPr>
    </w:p>
    <w:p w14:paraId="26E71136" w14:textId="77777777" w:rsidR="00D704A1" w:rsidRPr="00A04707" w:rsidRDefault="00D704A1" w:rsidP="00D704A1">
      <w:pPr>
        <w:pStyle w:val="Heading1"/>
        <w:spacing w:line="360" w:lineRule="auto"/>
        <w:rPr>
          <w:rFonts w:ascii="Tahoma" w:hAnsi="Tahoma" w:cs="Tahoma"/>
          <w:szCs w:val="24"/>
        </w:rPr>
      </w:pPr>
      <w:bookmarkStart w:id="1" w:name="_1._ASPIRATED_SMOKE"/>
      <w:bookmarkEnd w:id="1"/>
    </w:p>
    <w:p w14:paraId="26E71137" w14:textId="77777777" w:rsidR="00A265B1" w:rsidRPr="00A04707" w:rsidRDefault="00A265B1" w:rsidP="00A265B1">
      <w:pPr>
        <w:rPr>
          <w:rFonts w:ascii="Tahoma" w:hAnsi="Tahoma" w:cs="Tahoma"/>
        </w:rPr>
      </w:pPr>
    </w:p>
    <w:p w14:paraId="26E71138" w14:textId="77777777" w:rsidR="00A265B1" w:rsidRPr="00A04707" w:rsidRDefault="00A265B1" w:rsidP="00A265B1">
      <w:pPr>
        <w:rPr>
          <w:rFonts w:ascii="Tahoma" w:hAnsi="Tahoma" w:cs="Tahoma"/>
        </w:rPr>
      </w:pPr>
    </w:p>
    <w:p w14:paraId="26E71139" w14:textId="39C6C650" w:rsidR="00A265B1" w:rsidRDefault="00A265B1" w:rsidP="00A265B1">
      <w:pPr>
        <w:rPr>
          <w:rFonts w:ascii="Tahoma" w:hAnsi="Tahoma" w:cs="Tahoma"/>
        </w:rPr>
      </w:pPr>
    </w:p>
    <w:p w14:paraId="19B2C9C6" w14:textId="77777777" w:rsidR="007E6522" w:rsidRPr="00A04707" w:rsidRDefault="007E6522" w:rsidP="00A265B1">
      <w:pPr>
        <w:rPr>
          <w:rFonts w:ascii="Tahoma" w:hAnsi="Tahoma" w:cs="Tahoma"/>
        </w:rPr>
      </w:pPr>
    </w:p>
    <w:p w14:paraId="26E7113A" w14:textId="77777777" w:rsidR="00A265B1" w:rsidRPr="00A04707" w:rsidRDefault="00A265B1" w:rsidP="00A265B1">
      <w:pPr>
        <w:rPr>
          <w:rFonts w:ascii="Tahoma" w:hAnsi="Tahoma" w:cs="Tahoma"/>
        </w:rPr>
      </w:pPr>
    </w:p>
    <w:p w14:paraId="3E2FC093" w14:textId="77777777" w:rsidR="00A04707" w:rsidRDefault="00A04707" w:rsidP="00B2690C">
      <w:pPr>
        <w:pStyle w:val="Heading1"/>
        <w:spacing w:line="360" w:lineRule="auto"/>
        <w:jc w:val="both"/>
        <w:rPr>
          <w:rFonts w:ascii="Tahoma" w:hAnsi="Tahoma" w:cs="Tahoma"/>
          <w:sz w:val="24"/>
          <w:szCs w:val="24"/>
        </w:rPr>
      </w:pPr>
    </w:p>
    <w:p w14:paraId="26E71140" w14:textId="7442B53C" w:rsidR="00B576BC" w:rsidRPr="00A04707" w:rsidRDefault="00B576BC" w:rsidP="00B2690C">
      <w:pPr>
        <w:pStyle w:val="Heading1"/>
        <w:spacing w:line="360" w:lineRule="auto"/>
        <w:jc w:val="both"/>
        <w:rPr>
          <w:rFonts w:ascii="Tahoma" w:hAnsi="Tahoma" w:cs="Tahoma"/>
          <w:sz w:val="24"/>
          <w:szCs w:val="24"/>
        </w:rPr>
      </w:pPr>
      <w:bookmarkStart w:id="2" w:name="_Toc108618553"/>
      <w:r w:rsidRPr="00A04707">
        <w:rPr>
          <w:rFonts w:ascii="Tahoma" w:hAnsi="Tahoma" w:cs="Tahoma"/>
          <w:sz w:val="24"/>
          <w:szCs w:val="24"/>
        </w:rPr>
        <w:t>1. ASPIRATED SMOKE DETECTION SYSTEM</w:t>
      </w:r>
      <w:bookmarkEnd w:id="2"/>
    </w:p>
    <w:p w14:paraId="26E71141"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26E71143" w14:textId="35FA239C" w:rsidR="008F03E4" w:rsidRPr="00A04707" w:rsidRDefault="00FF1C12" w:rsidP="0043742F">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A high performance Modular Aspirated Smoke Detector (MASD) system shall be designed, supplied, installed and commissioned by a specialist Fire Alarm contractor trained and authorised by the detector Manufacturer. The MASD system protects areas indicated on the drawings and shall be in accordance with this specification and to the approval of the local Fire Brigade and relevant authorities.</w:t>
      </w:r>
    </w:p>
    <w:p w14:paraId="0A235A0A" w14:textId="77777777" w:rsidR="00E1120C" w:rsidRPr="00A04707" w:rsidRDefault="00E1120C" w:rsidP="0043742F">
      <w:pPr>
        <w:autoSpaceDE w:val="0"/>
        <w:autoSpaceDN w:val="0"/>
        <w:adjustRightInd w:val="0"/>
        <w:spacing w:after="0" w:line="360" w:lineRule="auto"/>
        <w:jc w:val="both"/>
        <w:rPr>
          <w:rFonts w:ascii="Tahoma" w:hAnsi="Tahoma" w:cs="Tahoma"/>
          <w:sz w:val="24"/>
          <w:szCs w:val="24"/>
        </w:rPr>
      </w:pPr>
    </w:p>
    <w:p w14:paraId="20059013" w14:textId="2AB7CDF5" w:rsidR="00E1120C" w:rsidRPr="00A04707" w:rsidRDefault="00E1120C" w:rsidP="00E112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Any deviations or alternatives proposed to this specification shall only be considered if permission in writing is granted by all parties including the Consultants, Contactors and End User for the project.</w:t>
      </w:r>
    </w:p>
    <w:p w14:paraId="40B16CD3" w14:textId="77777777" w:rsidR="00E1120C" w:rsidRPr="00A04707" w:rsidRDefault="00E1120C" w:rsidP="0043742F">
      <w:pPr>
        <w:autoSpaceDE w:val="0"/>
        <w:autoSpaceDN w:val="0"/>
        <w:adjustRightInd w:val="0"/>
        <w:spacing w:after="0" w:line="360" w:lineRule="auto"/>
        <w:jc w:val="both"/>
        <w:rPr>
          <w:rFonts w:ascii="Tahoma" w:hAnsi="Tahoma" w:cs="Tahoma"/>
          <w:sz w:val="24"/>
          <w:szCs w:val="24"/>
        </w:rPr>
      </w:pPr>
    </w:p>
    <w:p w14:paraId="26E71144" w14:textId="4236604A" w:rsidR="00B576BC" w:rsidRPr="00A04707" w:rsidRDefault="00C41EC8" w:rsidP="00B2690C">
      <w:pPr>
        <w:pStyle w:val="Heading2"/>
        <w:spacing w:line="360" w:lineRule="auto"/>
        <w:ind w:hanging="709"/>
        <w:jc w:val="both"/>
        <w:rPr>
          <w:rFonts w:ascii="Tahoma" w:hAnsi="Tahoma" w:cs="Tahoma"/>
          <w:szCs w:val="24"/>
        </w:rPr>
      </w:pPr>
      <w:bookmarkStart w:id="3" w:name="_Toc108618554"/>
      <w:r w:rsidRPr="00A04707">
        <w:rPr>
          <w:rFonts w:ascii="Tahoma" w:hAnsi="Tahoma" w:cs="Tahoma"/>
          <w:szCs w:val="24"/>
        </w:rPr>
        <w:t xml:space="preserve">1.1 </w:t>
      </w:r>
      <w:r w:rsidR="00622E08" w:rsidRPr="00A04707">
        <w:rPr>
          <w:rFonts w:ascii="Tahoma" w:hAnsi="Tahoma" w:cs="Tahoma"/>
          <w:szCs w:val="24"/>
        </w:rPr>
        <w:t xml:space="preserve">STANDARDS AND </w:t>
      </w:r>
      <w:r w:rsidR="00B576BC" w:rsidRPr="00A04707">
        <w:rPr>
          <w:rFonts w:ascii="Tahoma" w:hAnsi="Tahoma" w:cs="Tahoma"/>
          <w:szCs w:val="24"/>
        </w:rPr>
        <w:t>APPROVALS</w:t>
      </w:r>
      <w:bookmarkEnd w:id="3"/>
      <w:r w:rsidR="00F94A6D" w:rsidRPr="00A04707">
        <w:rPr>
          <w:rFonts w:ascii="Tahoma" w:hAnsi="Tahoma" w:cs="Tahoma"/>
          <w:szCs w:val="24"/>
        </w:rPr>
        <w:t xml:space="preserve"> </w:t>
      </w:r>
    </w:p>
    <w:p w14:paraId="26E71145" w14:textId="77777777" w:rsidR="002648CD" w:rsidRPr="00A04707" w:rsidRDefault="002648CD" w:rsidP="008F03E4">
      <w:pPr>
        <w:spacing w:after="0" w:line="240" w:lineRule="auto"/>
        <w:jc w:val="both"/>
        <w:rPr>
          <w:rFonts w:ascii="Tahoma" w:hAnsi="Tahoma" w:cs="Tahoma"/>
          <w:sz w:val="24"/>
          <w:szCs w:val="24"/>
        </w:rPr>
      </w:pPr>
    </w:p>
    <w:p w14:paraId="3606C196" w14:textId="023DC324" w:rsidR="0043742F" w:rsidRPr="00A04707" w:rsidRDefault="00B576BC"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The </w:t>
      </w:r>
      <w:r w:rsidR="00B819B4" w:rsidRPr="00A04707">
        <w:rPr>
          <w:rFonts w:ascii="Tahoma" w:hAnsi="Tahoma" w:cs="Tahoma"/>
          <w:sz w:val="24"/>
          <w:szCs w:val="24"/>
        </w:rPr>
        <w:t xml:space="preserve">MASD system </w:t>
      </w:r>
      <w:r w:rsidR="00B17628" w:rsidRPr="00A04707">
        <w:rPr>
          <w:rFonts w:ascii="Tahoma" w:hAnsi="Tahoma" w:cs="Tahoma"/>
          <w:sz w:val="24"/>
          <w:szCs w:val="24"/>
        </w:rPr>
        <w:t xml:space="preserve">shall be </w:t>
      </w:r>
      <w:r w:rsidR="0025245E" w:rsidRPr="00A04707">
        <w:rPr>
          <w:rFonts w:ascii="Tahoma" w:hAnsi="Tahoma" w:cs="Tahoma"/>
          <w:sz w:val="24"/>
          <w:szCs w:val="24"/>
        </w:rPr>
        <w:t>CE marked</w:t>
      </w:r>
      <w:r w:rsidR="00545233" w:rsidRPr="00A04707">
        <w:rPr>
          <w:rFonts w:ascii="Tahoma" w:hAnsi="Tahoma" w:cs="Tahoma"/>
          <w:sz w:val="24"/>
          <w:szCs w:val="24"/>
        </w:rPr>
        <w:t xml:space="preserve"> and shall be certified to comply with the European </w:t>
      </w:r>
      <w:r w:rsidR="00C12B5F" w:rsidRPr="00A04707">
        <w:rPr>
          <w:rFonts w:ascii="Tahoma" w:hAnsi="Tahoma" w:cs="Tahoma"/>
          <w:sz w:val="24"/>
          <w:szCs w:val="24"/>
        </w:rPr>
        <w:t xml:space="preserve">Fire Alarm </w:t>
      </w:r>
      <w:r w:rsidR="007C48DB" w:rsidRPr="00A04707">
        <w:rPr>
          <w:rFonts w:ascii="Tahoma" w:hAnsi="Tahoma" w:cs="Tahoma"/>
          <w:sz w:val="24"/>
          <w:szCs w:val="24"/>
        </w:rPr>
        <w:t xml:space="preserve">product </w:t>
      </w:r>
      <w:r w:rsidR="004B4B17" w:rsidRPr="00A04707">
        <w:rPr>
          <w:rFonts w:ascii="Tahoma" w:hAnsi="Tahoma" w:cs="Tahoma"/>
          <w:sz w:val="24"/>
          <w:szCs w:val="24"/>
        </w:rPr>
        <w:t xml:space="preserve">standard EN54-20 </w:t>
      </w:r>
      <w:r w:rsidR="00C12B5F" w:rsidRPr="00A04707">
        <w:rPr>
          <w:rFonts w:ascii="Tahoma" w:hAnsi="Tahoma" w:cs="Tahoma"/>
          <w:sz w:val="24"/>
          <w:szCs w:val="24"/>
        </w:rPr>
        <w:t>(Aspirating Smoke Detectors)</w:t>
      </w:r>
      <w:r w:rsidR="00C556AD" w:rsidRPr="00A04707">
        <w:rPr>
          <w:rFonts w:ascii="Tahoma" w:hAnsi="Tahoma" w:cs="Tahoma"/>
          <w:sz w:val="24"/>
          <w:szCs w:val="24"/>
        </w:rPr>
        <w:t xml:space="preserve">.  </w:t>
      </w:r>
      <w:r w:rsidR="00FB4606" w:rsidRPr="00A04707">
        <w:rPr>
          <w:rFonts w:ascii="Tahoma" w:hAnsi="Tahoma" w:cs="Tahoma"/>
          <w:sz w:val="24"/>
          <w:szCs w:val="24"/>
        </w:rPr>
        <w:t xml:space="preserve">Independent testing </w:t>
      </w:r>
      <w:r w:rsidR="00E53D9E" w:rsidRPr="00A04707">
        <w:rPr>
          <w:rFonts w:ascii="Tahoma" w:hAnsi="Tahoma" w:cs="Tahoma"/>
          <w:sz w:val="24"/>
          <w:szCs w:val="24"/>
        </w:rPr>
        <w:t>shall be performed by a</w:t>
      </w:r>
      <w:r w:rsidR="00470134" w:rsidRPr="00A04707">
        <w:rPr>
          <w:rFonts w:ascii="Tahoma" w:hAnsi="Tahoma" w:cs="Tahoma"/>
          <w:sz w:val="24"/>
          <w:szCs w:val="24"/>
        </w:rPr>
        <w:t xml:space="preserve"> nationally</w:t>
      </w:r>
      <w:r w:rsidR="00176C13" w:rsidRPr="00A04707">
        <w:rPr>
          <w:rFonts w:ascii="Tahoma" w:hAnsi="Tahoma" w:cs="Tahoma"/>
          <w:sz w:val="24"/>
          <w:szCs w:val="24"/>
        </w:rPr>
        <w:t xml:space="preserve"> authorised test laboratory </w:t>
      </w:r>
      <w:r w:rsidR="00470134" w:rsidRPr="00A04707">
        <w:rPr>
          <w:rFonts w:ascii="Tahoma" w:hAnsi="Tahoma" w:cs="Tahoma"/>
          <w:sz w:val="24"/>
          <w:szCs w:val="24"/>
        </w:rPr>
        <w:t xml:space="preserve">and certification </w:t>
      </w:r>
      <w:r w:rsidR="00651AEB" w:rsidRPr="00A04707">
        <w:rPr>
          <w:rFonts w:ascii="Tahoma" w:hAnsi="Tahoma" w:cs="Tahoma"/>
          <w:sz w:val="24"/>
          <w:szCs w:val="24"/>
        </w:rPr>
        <w:t xml:space="preserve">of compliance to EN54-20 shall be listed by </w:t>
      </w:r>
      <w:r w:rsidR="00D20CC0" w:rsidRPr="00A04707">
        <w:rPr>
          <w:rFonts w:ascii="Tahoma" w:hAnsi="Tahoma" w:cs="Tahoma"/>
          <w:sz w:val="24"/>
          <w:szCs w:val="24"/>
        </w:rPr>
        <w:t xml:space="preserve">at least </w:t>
      </w:r>
      <w:r w:rsidR="00651AEB" w:rsidRPr="00A04707">
        <w:rPr>
          <w:rFonts w:ascii="Tahoma" w:hAnsi="Tahoma" w:cs="Tahoma"/>
          <w:sz w:val="24"/>
          <w:szCs w:val="24"/>
        </w:rPr>
        <w:t xml:space="preserve">the following </w:t>
      </w:r>
      <w:r w:rsidR="005A5DAB" w:rsidRPr="00A04707">
        <w:rPr>
          <w:rFonts w:ascii="Tahoma" w:hAnsi="Tahoma" w:cs="Tahoma"/>
          <w:sz w:val="24"/>
          <w:szCs w:val="24"/>
        </w:rPr>
        <w:t xml:space="preserve">major European </w:t>
      </w:r>
      <w:r w:rsidR="0043742F" w:rsidRPr="00A04707">
        <w:rPr>
          <w:rFonts w:ascii="Tahoma" w:hAnsi="Tahoma" w:cs="Tahoma"/>
          <w:sz w:val="24"/>
          <w:szCs w:val="24"/>
        </w:rPr>
        <w:t>certification bodies.</w:t>
      </w:r>
    </w:p>
    <w:p w14:paraId="1868E723" w14:textId="77777777" w:rsidR="0043742F" w:rsidRPr="00A04707" w:rsidRDefault="0043742F" w:rsidP="00B2690C">
      <w:pPr>
        <w:autoSpaceDE w:val="0"/>
        <w:autoSpaceDN w:val="0"/>
        <w:adjustRightInd w:val="0"/>
        <w:spacing w:after="0" w:line="360" w:lineRule="auto"/>
        <w:jc w:val="both"/>
        <w:rPr>
          <w:rFonts w:ascii="Tahoma" w:hAnsi="Tahoma" w:cs="Tahoma"/>
          <w:sz w:val="24"/>
          <w:szCs w:val="24"/>
        </w:rPr>
      </w:pPr>
    </w:p>
    <w:p w14:paraId="02CA5AA5" w14:textId="77777777" w:rsidR="00356FD2" w:rsidRPr="00A04707" w:rsidRDefault="00356FD2" w:rsidP="00B2690C">
      <w:pPr>
        <w:pStyle w:val="ListParagraph"/>
        <w:numPr>
          <w:ilvl w:val="0"/>
          <w:numId w:val="1"/>
        </w:numPr>
        <w:autoSpaceDE w:val="0"/>
        <w:autoSpaceDN w:val="0"/>
        <w:adjustRightInd w:val="0"/>
        <w:spacing w:after="0" w:line="360" w:lineRule="auto"/>
        <w:ind w:left="0" w:firstLine="0"/>
        <w:jc w:val="both"/>
        <w:rPr>
          <w:rFonts w:ascii="Tahoma" w:hAnsi="Tahoma" w:cs="Tahoma"/>
          <w:sz w:val="24"/>
          <w:szCs w:val="24"/>
        </w:rPr>
      </w:pPr>
      <w:r w:rsidRPr="00A04707">
        <w:rPr>
          <w:rFonts w:ascii="Tahoma" w:hAnsi="Tahoma" w:cs="Tahoma"/>
          <w:sz w:val="24"/>
          <w:szCs w:val="24"/>
        </w:rPr>
        <w:t xml:space="preserve">LPCB </w:t>
      </w:r>
    </w:p>
    <w:p w14:paraId="1E3A712D" w14:textId="77777777" w:rsidR="00E35431" w:rsidRPr="00A04707" w:rsidRDefault="00E35431" w:rsidP="00B2690C">
      <w:pPr>
        <w:pStyle w:val="ListParagraph"/>
        <w:numPr>
          <w:ilvl w:val="0"/>
          <w:numId w:val="1"/>
        </w:numPr>
        <w:autoSpaceDE w:val="0"/>
        <w:autoSpaceDN w:val="0"/>
        <w:adjustRightInd w:val="0"/>
        <w:spacing w:after="0" w:line="360" w:lineRule="auto"/>
        <w:ind w:left="0" w:firstLine="0"/>
        <w:jc w:val="both"/>
        <w:rPr>
          <w:rFonts w:ascii="Tahoma" w:hAnsi="Tahoma" w:cs="Tahoma"/>
          <w:sz w:val="24"/>
          <w:szCs w:val="24"/>
        </w:rPr>
      </w:pPr>
      <w:r w:rsidRPr="00A04707">
        <w:rPr>
          <w:rFonts w:ascii="Tahoma" w:hAnsi="Tahoma" w:cs="Tahoma"/>
          <w:sz w:val="24"/>
          <w:szCs w:val="24"/>
        </w:rPr>
        <w:t>VDS</w:t>
      </w:r>
    </w:p>
    <w:p w14:paraId="05354C1D" w14:textId="59DD1749" w:rsidR="00E35431" w:rsidRPr="00A04707" w:rsidRDefault="005A5DAB" w:rsidP="00B2690C">
      <w:pPr>
        <w:pStyle w:val="ListParagraph"/>
        <w:numPr>
          <w:ilvl w:val="0"/>
          <w:numId w:val="1"/>
        </w:numPr>
        <w:autoSpaceDE w:val="0"/>
        <w:autoSpaceDN w:val="0"/>
        <w:adjustRightInd w:val="0"/>
        <w:spacing w:after="0" w:line="360" w:lineRule="auto"/>
        <w:ind w:left="0" w:firstLine="0"/>
        <w:jc w:val="both"/>
        <w:rPr>
          <w:rFonts w:ascii="Tahoma" w:hAnsi="Tahoma" w:cs="Tahoma"/>
          <w:sz w:val="24"/>
          <w:szCs w:val="24"/>
        </w:rPr>
      </w:pPr>
      <w:r w:rsidRPr="00A04707">
        <w:rPr>
          <w:rFonts w:ascii="Tahoma" w:hAnsi="Tahoma" w:cs="Tahoma"/>
          <w:sz w:val="24"/>
          <w:szCs w:val="24"/>
        </w:rPr>
        <w:t>AFNOR</w:t>
      </w:r>
    </w:p>
    <w:p w14:paraId="461664E1" w14:textId="7EE531F3" w:rsidR="00E35431" w:rsidRPr="00A04707" w:rsidRDefault="000E1216" w:rsidP="00B2690C">
      <w:pPr>
        <w:pStyle w:val="ListParagraph"/>
        <w:numPr>
          <w:ilvl w:val="0"/>
          <w:numId w:val="1"/>
        </w:numPr>
        <w:autoSpaceDE w:val="0"/>
        <w:autoSpaceDN w:val="0"/>
        <w:adjustRightInd w:val="0"/>
        <w:spacing w:after="0" w:line="360" w:lineRule="auto"/>
        <w:ind w:left="0" w:firstLine="0"/>
        <w:jc w:val="both"/>
        <w:rPr>
          <w:rFonts w:ascii="Tahoma" w:hAnsi="Tahoma" w:cs="Tahoma"/>
          <w:sz w:val="24"/>
          <w:szCs w:val="24"/>
        </w:rPr>
      </w:pPr>
      <w:r w:rsidRPr="00A04707">
        <w:rPr>
          <w:rFonts w:ascii="Tahoma" w:hAnsi="Tahoma" w:cs="Tahoma"/>
          <w:sz w:val="24"/>
          <w:szCs w:val="24"/>
        </w:rPr>
        <w:t>BOSEC/ANPI</w:t>
      </w:r>
    </w:p>
    <w:p w14:paraId="3884B4B5" w14:textId="77777777" w:rsidR="000E1216" w:rsidRPr="00A04707" w:rsidRDefault="000E1216" w:rsidP="000E1216">
      <w:pPr>
        <w:pStyle w:val="ListParagraph"/>
        <w:autoSpaceDE w:val="0"/>
        <w:autoSpaceDN w:val="0"/>
        <w:adjustRightInd w:val="0"/>
        <w:spacing w:after="0" w:line="360" w:lineRule="auto"/>
        <w:ind w:left="0"/>
        <w:jc w:val="both"/>
        <w:rPr>
          <w:rFonts w:ascii="Tahoma" w:hAnsi="Tahoma" w:cs="Tahoma"/>
          <w:sz w:val="24"/>
          <w:szCs w:val="24"/>
        </w:rPr>
      </w:pPr>
    </w:p>
    <w:p w14:paraId="7D139793" w14:textId="301479BD" w:rsidR="004246A9" w:rsidRPr="00A04707" w:rsidRDefault="00E34809" w:rsidP="000E1216">
      <w:pPr>
        <w:pStyle w:val="ListParagraph"/>
        <w:autoSpaceDE w:val="0"/>
        <w:autoSpaceDN w:val="0"/>
        <w:adjustRightInd w:val="0"/>
        <w:spacing w:after="0" w:line="360" w:lineRule="auto"/>
        <w:ind w:left="0"/>
        <w:jc w:val="both"/>
        <w:rPr>
          <w:rFonts w:ascii="Tahoma" w:hAnsi="Tahoma" w:cs="Tahoma"/>
          <w:sz w:val="24"/>
          <w:szCs w:val="24"/>
        </w:rPr>
      </w:pPr>
      <w:r w:rsidRPr="00A04707">
        <w:rPr>
          <w:rFonts w:ascii="Tahoma" w:hAnsi="Tahoma" w:cs="Tahoma"/>
          <w:sz w:val="24"/>
          <w:szCs w:val="24"/>
        </w:rPr>
        <w:t xml:space="preserve">The following installation standards </w:t>
      </w:r>
      <w:r w:rsidR="00942D79" w:rsidRPr="00A04707">
        <w:rPr>
          <w:rFonts w:ascii="Tahoma" w:hAnsi="Tahoma" w:cs="Tahoma"/>
          <w:sz w:val="24"/>
          <w:szCs w:val="24"/>
        </w:rPr>
        <w:t xml:space="preserve">and codes of practice </w:t>
      </w:r>
      <w:r w:rsidRPr="00A04707">
        <w:rPr>
          <w:rFonts w:ascii="Tahoma" w:hAnsi="Tahoma" w:cs="Tahoma"/>
          <w:sz w:val="24"/>
          <w:szCs w:val="24"/>
        </w:rPr>
        <w:t xml:space="preserve">shall be </w:t>
      </w:r>
      <w:r w:rsidR="00353FAB" w:rsidRPr="00A04707">
        <w:rPr>
          <w:rFonts w:ascii="Tahoma" w:hAnsi="Tahoma" w:cs="Tahoma"/>
          <w:sz w:val="24"/>
          <w:szCs w:val="24"/>
        </w:rPr>
        <w:t xml:space="preserve">followed </w:t>
      </w:r>
      <w:r w:rsidR="00D76AC8" w:rsidRPr="00A04707">
        <w:rPr>
          <w:rFonts w:ascii="Tahoma" w:hAnsi="Tahoma" w:cs="Tahoma"/>
          <w:sz w:val="24"/>
          <w:szCs w:val="24"/>
        </w:rPr>
        <w:t>where applicable</w:t>
      </w:r>
      <w:r w:rsidR="00685261" w:rsidRPr="00A04707">
        <w:rPr>
          <w:rFonts w:ascii="Tahoma" w:hAnsi="Tahoma" w:cs="Tahoma"/>
          <w:sz w:val="24"/>
          <w:szCs w:val="24"/>
        </w:rPr>
        <w:t xml:space="preserve"> to the </w:t>
      </w:r>
      <w:r w:rsidR="0044032C" w:rsidRPr="00A04707">
        <w:rPr>
          <w:rFonts w:ascii="Tahoma" w:hAnsi="Tahoma" w:cs="Tahoma"/>
          <w:sz w:val="24"/>
          <w:szCs w:val="24"/>
        </w:rPr>
        <w:t>specific risks being covered by the MASD system.</w:t>
      </w:r>
    </w:p>
    <w:p w14:paraId="57903207" w14:textId="77777777" w:rsidR="00EB2EA7" w:rsidRPr="00A04707" w:rsidRDefault="00EB2EA7" w:rsidP="00EB2EA7">
      <w:pPr>
        <w:pStyle w:val="ListParagraph"/>
        <w:spacing w:after="0" w:line="360" w:lineRule="auto"/>
        <w:ind w:left="709"/>
        <w:jc w:val="both"/>
        <w:rPr>
          <w:rFonts w:ascii="Tahoma" w:eastAsia="Calibri" w:hAnsi="Tahoma" w:cs="Tahoma"/>
          <w:sz w:val="24"/>
          <w:szCs w:val="24"/>
        </w:rPr>
      </w:pPr>
    </w:p>
    <w:p w14:paraId="26E7114B" w14:textId="6CA380A2" w:rsidR="00B576BC" w:rsidRDefault="002C04DA" w:rsidP="00B2690C">
      <w:pPr>
        <w:pStyle w:val="ListParagraph"/>
        <w:numPr>
          <w:ilvl w:val="0"/>
          <w:numId w:val="1"/>
        </w:numPr>
        <w:spacing w:after="0" w:line="360" w:lineRule="auto"/>
        <w:ind w:left="709" w:hanging="709"/>
        <w:jc w:val="both"/>
        <w:rPr>
          <w:rFonts w:ascii="Tahoma" w:eastAsia="Calibri" w:hAnsi="Tahoma" w:cs="Tahoma"/>
          <w:sz w:val="24"/>
          <w:szCs w:val="24"/>
        </w:rPr>
      </w:pPr>
      <w:r w:rsidRPr="00A04707">
        <w:rPr>
          <w:rFonts w:ascii="Tahoma" w:eastAsia="Calibri" w:hAnsi="Tahoma" w:cs="Tahoma"/>
          <w:sz w:val="24"/>
          <w:szCs w:val="24"/>
        </w:rPr>
        <w:t xml:space="preserve">Fire Industry </w:t>
      </w:r>
      <w:r w:rsidR="00F31A22" w:rsidRPr="00A04707">
        <w:rPr>
          <w:rFonts w:ascii="Tahoma" w:eastAsia="Calibri" w:hAnsi="Tahoma" w:cs="Tahoma"/>
          <w:sz w:val="24"/>
          <w:szCs w:val="24"/>
        </w:rPr>
        <w:t>Association</w:t>
      </w:r>
      <w:r w:rsidR="00F52580" w:rsidRPr="00A04707">
        <w:rPr>
          <w:rFonts w:ascii="Tahoma" w:eastAsia="Calibri" w:hAnsi="Tahoma" w:cs="Tahoma"/>
          <w:sz w:val="24"/>
          <w:szCs w:val="24"/>
        </w:rPr>
        <w:t xml:space="preserve"> - </w:t>
      </w:r>
      <w:r w:rsidR="00B576BC" w:rsidRPr="00A04707">
        <w:rPr>
          <w:rFonts w:ascii="Tahoma" w:eastAsia="Calibri" w:hAnsi="Tahoma" w:cs="Tahoma"/>
          <w:sz w:val="24"/>
          <w:szCs w:val="24"/>
        </w:rPr>
        <w:t xml:space="preserve">Code of Practice for </w:t>
      </w:r>
      <w:r w:rsidR="00F31A22" w:rsidRPr="00A04707">
        <w:rPr>
          <w:rFonts w:ascii="Tahoma" w:eastAsia="Calibri" w:hAnsi="Tahoma" w:cs="Tahoma"/>
          <w:sz w:val="24"/>
          <w:szCs w:val="24"/>
        </w:rPr>
        <w:t>Design</w:t>
      </w:r>
      <w:r w:rsidR="00357BAA" w:rsidRPr="00A04707">
        <w:rPr>
          <w:rFonts w:ascii="Tahoma" w:eastAsia="Calibri" w:hAnsi="Tahoma" w:cs="Tahoma"/>
          <w:sz w:val="24"/>
          <w:szCs w:val="24"/>
        </w:rPr>
        <w:t>, Installation, Commissioning and Maintenance of Aspirating Smoke Detector (ASD) systems.</w:t>
      </w:r>
      <w:r w:rsidR="00B576BC" w:rsidRPr="00A04707">
        <w:rPr>
          <w:rFonts w:ascii="Tahoma" w:eastAsia="Calibri" w:hAnsi="Tahoma" w:cs="Tahoma"/>
          <w:sz w:val="24"/>
          <w:szCs w:val="24"/>
        </w:rPr>
        <w:t xml:space="preserve"> </w:t>
      </w:r>
    </w:p>
    <w:p w14:paraId="578AC3E8" w14:textId="77777777" w:rsidR="007E6522" w:rsidRPr="007E6522" w:rsidRDefault="007E6522" w:rsidP="007E6522">
      <w:pPr>
        <w:spacing w:after="0" w:line="360" w:lineRule="auto"/>
        <w:jc w:val="both"/>
        <w:rPr>
          <w:rFonts w:ascii="Tahoma" w:eastAsia="Calibri" w:hAnsi="Tahoma" w:cs="Tahoma"/>
          <w:sz w:val="24"/>
          <w:szCs w:val="24"/>
        </w:rPr>
      </w:pPr>
    </w:p>
    <w:p w14:paraId="5D9D24C8" w14:textId="1951EAD0" w:rsidR="001B1CB9" w:rsidRPr="00A04707" w:rsidRDefault="00B576BC" w:rsidP="00544166">
      <w:pPr>
        <w:pStyle w:val="ListParagraph"/>
        <w:numPr>
          <w:ilvl w:val="0"/>
          <w:numId w:val="1"/>
        </w:numPr>
        <w:spacing w:after="0" w:line="360" w:lineRule="auto"/>
        <w:ind w:left="709" w:hanging="709"/>
        <w:jc w:val="both"/>
        <w:rPr>
          <w:rFonts w:ascii="Tahoma" w:eastAsia="Calibri" w:hAnsi="Tahoma" w:cs="Tahoma"/>
          <w:sz w:val="24"/>
          <w:szCs w:val="24"/>
        </w:rPr>
      </w:pPr>
      <w:r w:rsidRPr="00A04707">
        <w:rPr>
          <w:rFonts w:ascii="Tahoma" w:eastAsia="Calibri" w:hAnsi="Tahoma" w:cs="Tahoma"/>
          <w:sz w:val="24"/>
          <w:szCs w:val="24"/>
        </w:rPr>
        <w:t>British Standard BS 5839 Part 1</w:t>
      </w:r>
      <w:r w:rsidR="00544166" w:rsidRPr="00A04707">
        <w:rPr>
          <w:rFonts w:ascii="Tahoma" w:eastAsia="Calibri" w:hAnsi="Tahoma" w:cs="Tahoma"/>
          <w:sz w:val="24"/>
          <w:szCs w:val="24"/>
        </w:rPr>
        <w:t xml:space="preserve"> - code of practice for designing, installing, commissioning, and maintaining fire detection and alarm systems in non-domestic buildings</w:t>
      </w:r>
    </w:p>
    <w:p w14:paraId="26E7114C" w14:textId="5A9C3791" w:rsidR="00B576BC" w:rsidRPr="00A04707" w:rsidRDefault="00C950A2" w:rsidP="00544166">
      <w:pPr>
        <w:pStyle w:val="ListParagraph"/>
        <w:numPr>
          <w:ilvl w:val="0"/>
          <w:numId w:val="1"/>
        </w:numPr>
        <w:spacing w:after="0" w:line="360" w:lineRule="auto"/>
        <w:ind w:left="709" w:hanging="709"/>
        <w:jc w:val="both"/>
        <w:rPr>
          <w:rFonts w:ascii="Tahoma" w:eastAsia="Calibri" w:hAnsi="Tahoma" w:cs="Tahoma"/>
          <w:sz w:val="24"/>
          <w:szCs w:val="24"/>
        </w:rPr>
      </w:pPr>
      <w:r w:rsidRPr="00A04707">
        <w:rPr>
          <w:rFonts w:ascii="Tahoma" w:eastAsia="Calibri" w:hAnsi="Tahoma" w:cs="Tahoma"/>
          <w:sz w:val="24"/>
          <w:szCs w:val="24"/>
        </w:rPr>
        <w:t>British Standard</w:t>
      </w:r>
      <w:r w:rsidR="00B576BC" w:rsidRPr="00A04707">
        <w:rPr>
          <w:rFonts w:ascii="Tahoma" w:eastAsia="Calibri" w:hAnsi="Tahoma" w:cs="Tahoma"/>
          <w:sz w:val="24"/>
          <w:szCs w:val="24"/>
        </w:rPr>
        <w:t xml:space="preserve"> BS 6266</w:t>
      </w:r>
      <w:r w:rsidR="00F52580" w:rsidRPr="00A04707">
        <w:rPr>
          <w:rFonts w:ascii="Tahoma" w:eastAsia="Calibri" w:hAnsi="Tahoma" w:cs="Tahoma"/>
          <w:sz w:val="24"/>
          <w:szCs w:val="24"/>
        </w:rPr>
        <w:t xml:space="preserve"> </w:t>
      </w:r>
      <w:r w:rsidR="00141881" w:rsidRPr="00A04707">
        <w:rPr>
          <w:rFonts w:ascii="Tahoma" w:eastAsia="Calibri" w:hAnsi="Tahoma" w:cs="Tahoma"/>
          <w:sz w:val="24"/>
          <w:szCs w:val="24"/>
        </w:rPr>
        <w:t>–</w:t>
      </w:r>
      <w:r w:rsidR="00F52580" w:rsidRPr="00A04707">
        <w:rPr>
          <w:rFonts w:ascii="Tahoma" w:eastAsia="Calibri" w:hAnsi="Tahoma" w:cs="Tahoma"/>
          <w:sz w:val="24"/>
          <w:szCs w:val="24"/>
        </w:rPr>
        <w:t xml:space="preserve"> </w:t>
      </w:r>
      <w:r w:rsidR="00141881" w:rsidRPr="00A04707">
        <w:rPr>
          <w:rFonts w:ascii="Tahoma" w:eastAsia="Calibri" w:hAnsi="Tahoma" w:cs="Tahoma"/>
          <w:sz w:val="24"/>
          <w:szCs w:val="24"/>
        </w:rPr>
        <w:t>Fire protection measures for Electronic Equipment Areas</w:t>
      </w:r>
    </w:p>
    <w:p w14:paraId="4134E2B3" w14:textId="5E08086C" w:rsidR="00C950A2" w:rsidRPr="00A04707" w:rsidRDefault="00B715D1" w:rsidP="00544166">
      <w:pPr>
        <w:pStyle w:val="ListParagraph"/>
        <w:numPr>
          <w:ilvl w:val="0"/>
          <w:numId w:val="1"/>
        </w:numPr>
        <w:spacing w:after="0" w:line="360" w:lineRule="auto"/>
        <w:ind w:left="709" w:hanging="709"/>
        <w:jc w:val="both"/>
        <w:rPr>
          <w:rFonts w:ascii="Tahoma" w:eastAsia="Calibri" w:hAnsi="Tahoma" w:cs="Tahoma"/>
          <w:sz w:val="24"/>
          <w:szCs w:val="24"/>
        </w:rPr>
      </w:pPr>
      <w:r w:rsidRPr="00A04707">
        <w:rPr>
          <w:rFonts w:ascii="Tahoma" w:eastAsia="Calibri" w:hAnsi="Tahoma" w:cs="Tahoma"/>
          <w:sz w:val="24"/>
          <w:szCs w:val="24"/>
        </w:rPr>
        <w:t>Local</w:t>
      </w:r>
      <w:r w:rsidR="007F6BB2" w:rsidRPr="00A04707">
        <w:rPr>
          <w:rFonts w:ascii="Tahoma" w:eastAsia="Calibri" w:hAnsi="Tahoma" w:cs="Tahoma"/>
          <w:sz w:val="24"/>
          <w:szCs w:val="24"/>
        </w:rPr>
        <w:t>ly accepted or required</w:t>
      </w:r>
      <w:r w:rsidRPr="00A04707">
        <w:rPr>
          <w:rFonts w:ascii="Tahoma" w:eastAsia="Calibri" w:hAnsi="Tahoma" w:cs="Tahoma"/>
          <w:sz w:val="24"/>
          <w:szCs w:val="24"/>
        </w:rPr>
        <w:t xml:space="preserve"> codes of practice if applicable</w:t>
      </w:r>
      <w:r w:rsidR="007F6BB2" w:rsidRPr="00A04707">
        <w:rPr>
          <w:rFonts w:ascii="Tahoma" w:eastAsia="Calibri" w:hAnsi="Tahoma" w:cs="Tahoma"/>
          <w:sz w:val="24"/>
          <w:szCs w:val="24"/>
        </w:rPr>
        <w:t xml:space="preserve">, such as </w:t>
      </w:r>
      <w:r w:rsidR="00A23823" w:rsidRPr="00A04707">
        <w:rPr>
          <w:rFonts w:ascii="Tahoma" w:eastAsia="Calibri" w:hAnsi="Tahoma" w:cs="Tahoma"/>
          <w:sz w:val="24"/>
          <w:szCs w:val="24"/>
        </w:rPr>
        <w:t xml:space="preserve">European CEN technical standard </w:t>
      </w:r>
      <w:r w:rsidR="00946654" w:rsidRPr="00A04707">
        <w:rPr>
          <w:rFonts w:ascii="Tahoma" w:eastAsia="Calibri" w:hAnsi="Tahoma" w:cs="Tahoma"/>
          <w:sz w:val="24"/>
          <w:szCs w:val="24"/>
        </w:rPr>
        <w:t>CEN/TS 54-14</w:t>
      </w:r>
      <w:r w:rsidR="00700C7E" w:rsidRPr="00A04707">
        <w:rPr>
          <w:rFonts w:ascii="Tahoma" w:eastAsia="Calibri" w:hAnsi="Tahoma" w:cs="Tahoma"/>
          <w:sz w:val="24"/>
          <w:szCs w:val="24"/>
        </w:rPr>
        <w:t>.</w:t>
      </w:r>
      <w:r w:rsidR="00946654" w:rsidRPr="00A04707">
        <w:rPr>
          <w:rFonts w:ascii="Tahoma" w:eastAsia="Calibri" w:hAnsi="Tahoma" w:cs="Tahoma"/>
          <w:sz w:val="24"/>
          <w:szCs w:val="24"/>
        </w:rPr>
        <w:t xml:space="preserve"> </w:t>
      </w:r>
    </w:p>
    <w:p w14:paraId="26E7114D"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26E7114E" w14:textId="4FC87588" w:rsidR="00B576BC" w:rsidRPr="00A04707" w:rsidRDefault="00900755" w:rsidP="00B2690C">
      <w:pPr>
        <w:pStyle w:val="Heading2"/>
        <w:spacing w:line="360" w:lineRule="auto"/>
        <w:ind w:left="0"/>
        <w:jc w:val="both"/>
        <w:rPr>
          <w:rFonts w:ascii="Tahoma" w:hAnsi="Tahoma" w:cs="Tahoma"/>
          <w:szCs w:val="24"/>
        </w:rPr>
      </w:pPr>
      <w:bookmarkStart w:id="4" w:name="_Toc108618555"/>
      <w:r w:rsidRPr="00A04707">
        <w:rPr>
          <w:rFonts w:ascii="Tahoma" w:hAnsi="Tahoma" w:cs="Tahoma"/>
          <w:szCs w:val="24"/>
        </w:rPr>
        <w:t>1.2</w:t>
      </w:r>
      <w:r w:rsidR="00B576BC" w:rsidRPr="00A04707">
        <w:rPr>
          <w:rFonts w:ascii="Tahoma" w:hAnsi="Tahoma" w:cs="Tahoma"/>
          <w:szCs w:val="24"/>
        </w:rPr>
        <w:t xml:space="preserve"> </w:t>
      </w:r>
      <w:r w:rsidR="005A152D" w:rsidRPr="00A04707">
        <w:rPr>
          <w:rFonts w:ascii="Tahoma" w:hAnsi="Tahoma" w:cs="Tahoma"/>
          <w:szCs w:val="24"/>
        </w:rPr>
        <w:t>SYSTEM</w:t>
      </w:r>
      <w:r w:rsidR="00E84216" w:rsidRPr="00A04707">
        <w:rPr>
          <w:rFonts w:ascii="Tahoma" w:hAnsi="Tahoma" w:cs="Tahoma"/>
          <w:szCs w:val="24"/>
        </w:rPr>
        <w:t xml:space="preserve"> REQUIREMENTS</w:t>
      </w:r>
      <w:bookmarkEnd w:id="4"/>
    </w:p>
    <w:p w14:paraId="26E7114F" w14:textId="77777777" w:rsidR="00D65F24" w:rsidRPr="00A04707" w:rsidRDefault="00D65F24" w:rsidP="00D65F24">
      <w:pPr>
        <w:spacing w:after="0" w:line="240" w:lineRule="auto"/>
        <w:rPr>
          <w:rFonts w:ascii="Tahoma" w:hAnsi="Tahoma" w:cs="Tahoma"/>
        </w:rPr>
      </w:pPr>
    </w:p>
    <w:p w14:paraId="1AE26E93" w14:textId="05C9740C" w:rsidR="00972E6B" w:rsidRPr="00A04707" w:rsidRDefault="00E308CB" w:rsidP="00B2690C">
      <w:pPr>
        <w:autoSpaceDE w:val="0"/>
        <w:autoSpaceDN w:val="0"/>
        <w:adjustRightInd w:val="0"/>
        <w:spacing w:after="0" w:line="360" w:lineRule="auto"/>
        <w:jc w:val="both"/>
        <w:rPr>
          <w:rFonts w:ascii="Tahoma" w:eastAsia="Calibri" w:hAnsi="Tahoma" w:cs="Tahoma"/>
          <w:sz w:val="24"/>
          <w:szCs w:val="24"/>
        </w:rPr>
      </w:pPr>
      <w:r w:rsidRPr="00A04707">
        <w:rPr>
          <w:rFonts w:ascii="Tahoma" w:eastAsia="Calibri" w:hAnsi="Tahoma" w:cs="Tahoma"/>
          <w:sz w:val="24"/>
          <w:szCs w:val="24"/>
        </w:rPr>
        <w:t xml:space="preserve">The MASD system shall consist of </w:t>
      </w:r>
      <w:r w:rsidR="00136757" w:rsidRPr="00A04707">
        <w:rPr>
          <w:rFonts w:ascii="Tahoma" w:eastAsia="Calibri" w:hAnsi="Tahoma" w:cs="Tahoma"/>
          <w:sz w:val="24"/>
          <w:szCs w:val="24"/>
        </w:rPr>
        <w:t>M</w:t>
      </w:r>
      <w:r w:rsidRPr="00A04707">
        <w:rPr>
          <w:rFonts w:ascii="Tahoma" w:eastAsia="Calibri" w:hAnsi="Tahoma" w:cs="Tahoma"/>
          <w:sz w:val="24"/>
          <w:szCs w:val="24"/>
        </w:rPr>
        <w:t xml:space="preserve">odular </w:t>
      </w:r>
      <w:r w:rsidR="00136757" w:rsidRPr="00A04707">
        <w:rPr>
          <w:rFonts w:ascii="Tahoma" w:eastAsia="Calibri" w:hAnsi="Tahoma" w:cs="Tahoma"/>
          <w:sz w:val="24"/>
          <w:szCs w:val="24"/>
        </w:rPr>
        <w:t>A</w:t>
      </w:r>
      <w:r w:rsidRPr="00A04707">
        <w:rPr>
          <w:rFonts w:ascii="Tahoma" w:eastAsia="Calibri" w:hAnsi="Tahoma" w:cs="Tahoma"/>
          <w:sz w:val="24"/>
          <w:szCs w:val="24"/>
        </w:rPr>
        <w:t xml:space="preserve">spirated </w:t>
      </w:r>
      <w:r w:rsidR="00136757" w:rsidRPr="00A04707">
        <w:rPr>
          <w:rFonts w:ascii="Tahoma" w:eastAsia="Calibri" w:hAnsi="Tahoma" w:cs="Tahoma"/>
          <w:sz w:val="24"/>
          <w:szCs w:val="24"/>
        </w:rPr>
        <w:t>S</w:t>
      </w:r>
      <w:r w:rsidRPr="00A04707">
        <w:rPr>
          <w:rFonts w:ascii="Tahoma" w:eastAsia="Calibri" w:hAnsi="Tahoma" w:cs="Tahoma"/>
          <w:sz w:val="24"/>
          <w:szCs w:val="24"/>
        </w:rPr>
        <w:t xml:space="preserve">moke </w:t>
      </w:r>
      <w:r w:rsidR="00136757" w:rsidRPr="00A04707">
        <w:rPr>
          <w:rFonts w:ascii="Tahoma" w:eastAsia="Calibri" w:hAnsi="Tahoma" w:cs="Tahoma"/>
          <w:sz w:val="24"/>
          <w:szCs w:val="24"/>
        </w:rPr>
        <w:t>D</w:t>
      </w:r>
      <w:r w:rsidRPr="00A04707">
        <w:rPr>
          <w:rFonts w:ascii="Tahoma" w:eastAsia="Calibri" w:hAnsi="Tahoma" w:cs="Tahoma"/>
          <w:sz w:val="24"/>
          <w:szCs w:val="24"/>
        </w:rPr>
        <w:t>etectors (MASDs) connected to sampling pipe networks designed to sample air from the protected areas.</w:t>
      </w:r>
      <w:r w:rsidR="00C0063D" w:rsidRPr="00A04707">
        <w:rPr>
          <w:rFonts w:ascii="Tahoma" w:eastAsia="Calibri" w:hAnsi="Tahoma" w:cs="Tahoma"/>
          <w:sz w:val="24"/>
          <w:szCs w:val="24"/>
        </w:rPr>
        <w:t xml:space="preserve">  MASD units shall be constructed in a modular extensible fashion deploying from one to eight </w:t>
      </w:r>
      <w:r w:rsidR="000E52EE" w:rsidRPr="00A04707">
        <w:rPr>
          <w:rFonts w:ascii="Tahoma" w:eastAsia="Calibri" w:hAnsi="Tahoma" w:cs="Tahoma"/>
          <w:sz w:val="24"/>
          <w:szCs w:val="24"/>
        </w:rPr>
        <w:t xml:space="preserve">individually addressable </w:t>
      </w:r>
      <w:r w:rsidR="000348F8" w:rsidRPr="00A04707">
        <w:rPr>
          <w:rFonts w:ascii="Tahoma" w:eastAsia="Calibri" w:hAnsi="Tahoma" w:cs="Tahoma"/>
          <w:sz w:val="24"/>
          <w:szCs w:val="24"/>
        </w:rPr>
        <w:t xml:space="preserve">smoke </w:t>
      </w:r>
      <w:r w:rsidR="00C0063D" w:rsidRPr="00A04707">
        <w:rPr>
          <w:rFonts w:ascii="Tahoma" w:eastAsia="Calibri" w:hAnsi="Tahoma" w:cs="Tahoma"/>
          <w:sz w:val="24"/>
          <w:szCs w:val="24"/>
        </w:rPr>
        <w:t xml:space="preserve">detector modules and a display/control module.  </w:t>
      </w:r>
    </w:p>
    <w:p w14:paraId="76F37E95" w14:textId="77777777" w:rsidR="00972E6B" w:rsidRPr="00A04707" w:rsidRDefault="00972E6B" w:rsidP="00B2690C">
      <w:pPr>
        <w:autoSpaceDE w:val="0"/>
        <w:autoSpaceDN w:val="0"/>
        <w:adjustRightInd w:val="0"/>
        <w:spacing w:after="0" w:line="360" w:lineRule="auto"/>
        <w:jc w:val="both"/>
        <w:rPr>
          <w:rFonts w:ascii="Tahoma" w:eastAsia="Calibri" w:hAnsi="Tahoma" w:cs="Tahoma"/>
          <w:sz w:val="24"/>
          <w:szCs w:val="24"/>
        </w:rPr>
      </w:pPr>
    </w:p>
    <w:p w14:paraId="4B429C28" w14:textId="39168393" w:rsidR="006415A4" w:rsidRPr="00A04707" w:rsidRDefault="0079049F" w:rsidP="00B2690C">
      <w:pPr>
        <w:autoSpaceDE w:val="0"/>
        <w:autoSpaceDN w:val="0"/>
        <w:adjustRightInd w:val="0"/>
        <w:spacing w:after="0" w:line="360" w:lineRule="auto"/>
        <w:jc w:val="both"/>
        <w:rPr>
          <w:rFonts w:ascii="Tahoma" w:eastAsia="Calibri" w:hAnsi="Tahoma" w:cs="Tahoma"/>
          <w:sz w:val="24"/>
          <w:szCs w:val="24"/>
        </w:rPr>
      </w:pPr>
      <w:r w:rsidRPr="00A04707">
        <w:rPr>
          <w:rFonts w:ascii="Tahoma" w:eastAsia="Calibri" w:hAnsi="Tahoma" w:cs="Tahoma"/>
          <w:sz w:val="24"/>
          <w:szCs w:val="24"/>
        </w:rPr>
        <w:t xml:space="preserve">All detector and display modules shall share a common back plane for first fix mounting and connection enabling individual modules to be replaced without disturbing other modules making up the MASD unit.  </w:t>
      </w:r>
      <w:r w:rsidR="00C0063D" w:rsidRPr="00A04707">
        <w:rPr>
          <w:rFonts w:ascii="Tahoma" w:eastAsia="Calibri" w:hAnsi="Tahoma" w:cs="Tahoma"/>
          <w:sz w:val="24"/>
          <w:szCs w:val="24"/>
        </w:rPr>
        <w:t xml:space="preserve">Each detector module shall have its own </w:t>
      </w:r>
      <w:r w:rsidR="00A5736F" w:rsidRPr="00A04707">
        <w:rPr>
          <w:rFonts w:ascii="Tahoma" w:eastAsia="Calibri" w:hAnsi="Tahoma" w:cs="Tahoma"/>
          <w:sz w:val="24"/>
          <w:szCs w:val="24"/>
        </w:rPr>
        <w:t>LASER-based</w:t>
      </w:r>
      <w:r w:rsidR="00A27099" w:rsidRPr="00A04707">
        <w:rPr>
          <w:rFonts w:ascii="Tahoma" w:eastAsia="Calibri" w:hAnsi="Tahoma" w:cs="Tahoma"/>
          <w:sz w:val="24"/>
          <w:szCs w:val="24"/>
        </w:rPr>
        <w:t xml:space="preserve"> </w:t>
      </w:r>
      <w:r w:rsidR="00C0063D" w:rsidRPr="00A04707">
        <w:rPr>
          <w:rFonts w:ascii="Tahoma" w:eastAsia="Calibri" w:hAnsi="Tahoma" w:cs="Tahoma"/>
          <w:sz w:val="24"/>
          <w:szCs w:val="24"/>
        </w:rPr>
        <w:t>detection chamber</w:t>
      </w:r>
      <w:r w:rsidR="00A27099" w:rsidRPr="00A04707">
        <w:rPr>
          <w:rFonts w:ascii="Tahoma" w:eastAsia="Calibri" w:hAnsi="Tahoma" w:cs="Tahoma"/>
          <w:sz w:val="24"/>
          <w:szCs w:val="24"/>
        </w:rPr>
        <w:t xml:space="preserve"> and aspirating </w:t>
      </w:r>
      <w:r w:rsidR="00C0063D" w:rsidRPr="00A04707">
        <w:rPr>
          <w:rFonts w:ascii="Tahoma" w:eastAsia="Calibri" w:hAnsi="Tahoma" w:cs="Tahoma"/>
          <w:sz w:val="24"/>
          <w:szCs w:val="24"/>
        </w:rPr>
        <w:t xml:space="preserve">fan and be independently configurable so that adding further modules in future has no negative impact on the performance of the existing modules. </w:t>
      </w:r>
      <w:r w:rsidR="003E48FA" w:rsidRPr="00A04707">
        <w:rPr>
          <w:rFonts w:ascii="Tahoma" w:eastAsia="Calibri" w:hAnsi="Tahoma" w:cs="Tahoma"/>
          <w:sz w:val="24"/>
          <w:szCs w:val="24"/>
        </w:rPr>
        <w:t xml:space="preserve">  </w:t>
      </w:r>
    </w:p>
    <w:p w14:paraId="64EF2885" w14:textId="77777777" w:rsidR="006415A4" w:rsidRPr="00A04707" w:rsidRDefault="006415A4" w:rsidP="00B2690C">
      <w:pPr>
        <w:autoSpaceDE w:val="0"/>
        <w:autoSpaceDN w:val="0"/>
        <w:adjustRightInd w:val="0"/>
        <w:spacing w:after="0" w:line="360" w:lineRule="auto"/>
        <w:jc w:val="both"/>
        <w:rPr>
          <w:rFonts w:ascii="Tahoma" w:eastAsia="Calibri" w:hAnsi="Tahoma" w:cs="Tahoma"/>
          <w:sz w:val="24"/>
          <w:szCs w:val="24"/>
        </w:rPr>
      </w:pPr>
    </w:p>
    <w:p w14:paraId="163A1F0D" w14:textId="1396F103" w:rsidR="00BC3331" w:rsidRPr="00A04707" w:rsidRDefault="00471AD9" w:rsidP="00BC3331">
      <w:pPr>
        <w:autoSpaceDE w:val="0"/>
        <w:autoSpaceDN w:val="0"/>
        <w:adjustRightInd w:val="0"/>
        <w:spacing w:after="0" w:line="360" w:lineRule="auto"/>
        <w:jc w:val="both"/>
        <w:rPr>
          <w:rFonts w:ascii="Tahoma" w:hAnsi="Tahoma" w:cs="Tahoma"/>
          <w:sz w:val="24"/>
          <w:szCs w:val="24"/>
        </w:rPr>
      </w:pPr>
      <w:r w:rsidRPr="00A04707">
        <w:rPr>
          <w:rFonts w:ascii="Tahoma" w:eastAsia="Calibri" w:hAnsi="Tahoma" w:cs="Tahoma"/>
          <w:sz w:val="24"/>
          <w:szCs w:val="24"/>
        </w:rPr>
        <w:t xml:space="preserve">As early warning </w:t>
      </w:r>
      <w:r w:rsidR="000D358C" w:rsidRPr="00A04707">
        <w:rPr>
          <w:rFonts w:ascii="Tahoma" w:eastAsia="Calibri" w:hAnsi="Tahoma" w:cs="Tahoma"/>
          <w:sz w:val="24"/>
          <w:szCs w:val="24"/>
        </w:rPr>
        <w:t xml:space="preserve">of incipient fires </w:t>
      </w:r>
      <w:r w:rsidRPr="00A04707">
        <w:rPr>
          <w:rFonts w:ascii="Tahoma" w:eastAsia="Calibri" w:hAnsi="Tahoma" w:cs="Tahoma"/>
          <w:sz w:val="24"/>
          <w:szCs w:val="24"/>
        </w:rPr>
        <w:t xml:space="preserve">and compensating </w:t>
      </w:r>
      <w:r w:rsidR="00CB5102" w:rsidRPr="00A04707">
        <w:rPr>
          <w:rFonts w:ascii="Tahoma" w:eastAsia="Calibri" w:hAnsi="Tahoma" w:cs="Tahoma"/>
          <w:sz w:val="24"/>
          <w:szCs w:val="24"/>
        </w:rPr>
        <w:t xml:space="preserve">for </w:t>
      </w:r>
      <w:r w:rsidR="000D358C" w:rsidRPr="00A04707">
        <w:rPr>
          <w:rFonts w:ascii="Tahoma" w:eastAsia="Calibri" w:hAnsi="Tahoma" w:cs="Tahoma"/>
          <w:sz w:val="24"/>
          <w:szCs w:val="24"/>
        </w:rPr>
        <w:t>smoke dilution in large volume areas are key applications</w:t>
      </w:r>
      <w:r w:rsidR="00CB6CD2" w:rsidRPr="00A04707">
        <w:rPr>
          <w:rFonts w:ascii="Tahoma" w:eastAsia="Calibri" w:hAnsi="Tahoma" w:cs="Tahoma"/>
          <w:sz w:val="24"/>
          <w:szCs w:val="24"/>
        </w:rPr>
        <w:t xml:space="preserve"> for aspirated smoke detection, t</w:t>
      </w:r>
      <w:r w:rsidR="00A56667" w:rsidRPr="00A04707">
        <w:rPr>
          <w:rFonts w:ascii="Tahoma" w:eastAsia="Calibri" w:hAnsi="Tahoma" w:cs="Tahoma"/>
          <w:sz w:val="24"/>
          <w:szCs w:val="24"/>
        </w:rPr>
        <w:t xml:space="preserve">he </w:t>
      </w:r>
      <w:r w:rsidR="001105AB" w:rsidRPr="00A04707">
        <w:rPr>
          <w:rFonts w:ascii="Tahoma" w:eastAsia="Calibri" w:hAnsi="Tahoma" w:cs="Tahoma"/>
          <w:sz w:val="24"/>
          <w:szCs w:val="24"/>
        </w:rPr>
        <w:t xml:space="preserve">MASD </w:t>
      </w:r>
      <w:r w:rsidR="00BA4913" w:rsidRPr="00A04707">
        <w:rPr>
          <w:rFonts w:ascii="Tahoma" w:eastAsia="Calibri" w:hAnsi="Tahoma" w:cs="Tahoma"/>
          <w:sz w:val="24"/>
          <w:szCs w:val="24"/>
        </w:rPr>
        <w:t>detection modules shall</w:t>
      </w:r>
      <w:r w:rsidR="007D1737" w:rsidRPr="00A04707">
        <w:rPr>
          <w:rFonts w:ascii="Tahoma" w:eastAsia="Calibri" w:hAnsi="Tahoma" w:cs="Tahoma"/>
          <w:sz w:val="24"/>
          <w:szCs w:val="24"/>
        </w:rPr>
        <w:t xml:space="preserve"> be</w:t>
      </w:r>
      <w:r w:rsidR="00A10376" w:rsidRPr="00A04707">
        <w:rPr>
          <w:rFonts w:ascii="Tahoma" w:eastAsia="Calibri" w:hAnsi="Tahoma" w:cs="Tahoma"/>
          <w:sz w:val="24"/>
          <w:szCs w:val="24"/>
        </w:rPr>
        <w:t xml:space="preserve"> </w:t>
      </w:r>
      <w:r w:rsidR="00C754B8" w:rsidRPr="00A04707">
        <w:rPr>
          <w:rFonts w:ascii="Tahoma" w:eastAsia="Calibri" w:hAnsi="Tahoma" w:cs="Tahoma"/>
          <w:sz w:val="24"/>
          <w:szCs w:val="24"/>
        </w:rPr>
        <w:t>highly sensitive</w:t>
      </w:r>
      <w:r w:rsidR="006C75C9" w:rsidRPr="00A04707">
        <w:rPr>
          <w:rFonts w:ascii="Tahoma" w:eastAsia="Calibri" w:hAnsi="Tahoma" w:cs="Tahoma"/>
          <w:sz w:val="24"/>
          <w:szCs w:val="24"/>
        </w:rPr>
        <w:t xml:space="preserve">.  </w:t>
      </w:r>
      <w:r w:rsidR="008E13B4" w:rsidRPr="00A04707">
        <w:rPr>
          <w:rFonts w:ascii="Tahoma" w:eastAsia="Calibri" w:hAnsi="Tahoma" w:cs="Tahoma"/>
          <w:sz w:val="24"/>
          <w:szCs w:val="24"/>
        </w:rPr>
        <w:t xml:space="preserve">Detection sensitivity shall be </w:t>
      </w:r>
      <w:r w:rsidR="00313AA7" w:rsidRPr="00A04707">
        <w:rPr>
          <w:rFonts w:ascii="Tahoma" w:eastAsia="Calibri" w:hAnsi="Tahoma" w:cs="Tahoma"/>
          <w:sz w:val="24"/>
          <w:szCs w:val="24"/>
        </w:rPr>
        <w:t xml:space="preserve">sufficiently high that </w:t>
      </w:r>
      <w:r w:rsidR="004D3911" w:rsidRPr="00A04707">
        <w:rPr>
          <w:rFonts w:ascii="Tahoma" w:eastAsia="Calibri" w:hAnsi="Tahoma" w:cs="Tahoma"/>
          <w:sz w:val="24"/>
          <w:szCs w:val="24"/>
        </w:rPr>
        <w:t xml:space="preserve">the difference </w:t>
      </w:r>
      <w:r w:rsidR="000C1EB2" w:rsidRPr="00A04707">
        <w:rPr>
          <w:rFonts w:ascii="Tahoma" w:eastAsia="Calibri" w:hAnsi="Tahoma" w:cs="Tahoma"/>
          <w:sz w:val="24"/>
          <w:szCs w:val="24"/>
        </w:rPr>
        <w:t xml:space="preserve">in smoke density </w:t>
      </w:r>
      <w:r w:rsidR="004D3911" w:rsidRPr="00A04707">
        <w:rPr>
          <w:rFonts w:ascii="Tahoma" w:eastAsia="Calibri" w:hAnsi="Tahoma" w:cs="Tahoma"/>
          <w:sz w:val="24"/>
          <w:szCs w:val="24"/>
        </w:rPr>
        <w:t xml:space="preserve">between </w:t>
      </w:r>
      <w:r w:rsidR="000C1EB2" w:rsidRPr="00A04707">
        <w:rPr>
          <w:rFonts w:ascii="Tahoma" w:eastAsia="Calibri" w:hAnsi="Tahoma" w:cs="Tahoma"/>
          <w:sz w:val="24"/>
          <w:szCs w:val="24"/>
        </w:rPr>
        <w:t xml:space="preserve">an </w:t>
      </w:r>
      <w:r w:rsidR="004D3911" w:rsidRPr="00A04707">
        <w:rPr>
          <w:rFonts w:ascii="Tahoma" w:eastAsia="Calibri" w:hAnsi="Tahoma" w:cs="Tahoma"/>
          <w:sz w:val="24"/>
          <w:szCs w:val="24"/>
        </w:rPr>
        <w:t xml:space="preserve">alarm </w:t>
      </w:r>
      <w:r w:rsidR="000C1EB2" w:rsidRPr="00A04707">
        <w:rPr>
          <w:rFonts w:ascii="Tahoma" w:eastAsia="Calibri" w:hAnsi="Tahoma" w:cs="Tahoma"/>
          <w:sz w:val="24"/>
          <w:szCs w:val="24"/>
        </w:rPr>
        <w:t xml:space="preserve">state and </w:t>
      </w:r>
      <w:r w:rsidR="00C531F4" w:rsidRPr="00A04707">
        <w:rPr>
          <w:rFonts w:ascii="Tahoma" w:eastAsia="Calibri" w:hAnsi="Tahoma" w:cs="Tahoma"/>
          <w:sz w:val="24"/>
          <w:szCs w:val="24"/>
        </w:rPr>
        <w:t xml:space="preserve">no alarm condition can be as </w:t>
      </w:r>
      <w:r w:rsidR="00493B9A" w:rsidRPr="00A04707">
        <w:rPr>
          <w:rFonts w:ascii="Tahoma" w:eastAsia="Calibri" w:hAnsi="Tahoma" w:cs="Tahoma"/>
          <w:sz w:val="24"/>
          <w:szCs w:val="24"/>
        </w:rPr>
        <w:t xml:space="preserve">small as </w:t>
      </w:r>
      <w:r w:rsidR="004323DA" w:rsidRPr="00A04707">
        <w:rPr>
          <w:rFonts w:ascii="Tahoma" w:eastAsia="Calibri" w:hAnsi="Tahoma" w:cs="Tahoma"/>
          <w:sz w:val="24"/>
          <w:szCs w:val="24"/>
        </w:rPr>
        <w:t>0.002%</w:t>
      </w:r>
      <w:r w:rsidR="00CB5102" w:rsidRPr="00A04707">
        <w:rPr>
          <w:rFonts w:ascii="Tahoma" w:eastAsia="Calibri" w:hAnsi="Tahoma" w:cs="Tahoma"/>
          <w:sz w:val="24"/>
          <w:szCs w:val="24"/>
        </w:rPr>
        <w:t>obs/m.</w:t>
      </w:r>
      <w:r w:rsidR="00BC3331" w:rsidRPr="00A04707">
        <w:rPr>
          <w:rFonts w:ascii="Tahoma" w:eastAsia="Calibri" w:hAnsi="Tahoma" w:cs="Tahoma"/>
          <w:sz w:val="24"/>
          <w:szCs w:val="24"/>
        </w:rPr>
        <w:t xml:space="preserve"> </w:t>
      </w:r>
      <w:r w:rsidR="00BC3331" w:rsidRPr="00A04707">
        <w:rPr>
          <w:rFonts w:ascii="Tahoma" w:hAnsi="Tahoma" w:cs="Tahoma"/>
          <w:sz w:val="24"/>
          <w:szCs w:val="24"/>
        </w:rPr>
        <w:t xml:space="preserve">The detector chamber shall be based on the light scattering principle with a </w:t>
      </w:r>
      <w:r w:rsidR="00A04707" w:rsidRPr="00A04707">
        <w:rPr>
          <w:rFonts w:ascii="Tahoma" w:hAnsi="Tahoma" w:cs="Tahoma"/>
          <w:sz w:val="24"/>
          <w:szCs w:val="24"/>
        </w:rPr>
        <w:t>high-power</w:t>
      </w:r>
      <w:r w:rsidR="00BC3331" w:rsidRPr="00A04707">
        <w:rPr>
          <w:rFonts w:ascii="Tahoma" w:hAnsi="Tahoma" w:cs="Tahoma"/>
          <w:sz w:val="24"/>
          <w:szCs w:val="24"/>
        </w:rPr>
        <w:t xml:space="preserve"> semiconductor laser used as the light source. The detector will operate on the forward scattering detection principle and is responsive to a wide range of particle sizes. </w:t>
      </w:r>
    </w:p>
    <w:p w14:paraId="04F1468F" w14:textId="4EC5E7A0" w:rsidR="000702F2" w:rsidRPr="00A04707" w:rsidRDefault="000702F2" w:rsidP="00B2690C">
      <w:pPr>
        <w:autoSpaceDE w:val="0"/>
        <w:autoSpaceDN w:val="0"/>
        <w:adjustRightInd w:val="0"/>
        <w:spacing w:after="0" w:line="360" w:lineRule="auto"/>
        <w:jc w:val="both"/>
        <w:rPr>
          <w:rFonts w:ascii="Tahoma" w:eastAsia="Calibri" w:hAnsi="Tahoma" w:cs="Tahoma"/>
          <w:sz w:val="24"/>
          <w:szCs w:val="24"/>
        </w:rPr>
      </w:pPr>
    </w:p>
    <w:p w14:paraId="051B09E1" w14:textId="77777777" w:rsidR="007E6522" w:rsidRDefault="007E6522" w:rsidP="00B2690C">
      <w:pPr>
        <w:autoSpaceDE w:val="0"/>
        <w:autoSpaceDN w:val="0"/>
        <w:adjustRightInd w:val="0"/>
        <w:spacing w:after="0" w:line="360" w:lineRule="auto"/>
        <w:jc w:val="both"/>
        <w:rPr>
          <w:rFonts w:ascii="Tahoma" w:eastAsia="Calibri" w:hAnsi="Tahoma" w:cs="Tahoma"/>
          <w:sz w:val="24"/>
          <w:szCs w:val="24"/>
        </w:rPr>
      </w:pPr>
    </w:p>
    <w:p w14:paraId="0B90D83A" w14:textId="77777777" w:rsidR="007E6522" w:rsidRDefault="007E6522" w:rsidP="00B2690C">
      <w:pPr>
        <w:autoSpaceDE w:val="0"/>
        <w:autoSpaceDN w:val="0"/>
        <w:adjustRightInd w:val="0"/>
        <w:spacing w:after="0" w:line="360" w:lineRule="auto"/>
        <w:jc w:val="both"/>
        <w:rPr>
          <w:rFonts w:ascii="Tahoma" w:eastAsia="Calibri" w:hAnsi="Tahoma" w:cs="Tahoma"/>
          <w:sz w:val="24"/>
          <w:szCs w:val="24"/>
        </w:rPr>
      </w:pPr>
    </w:p>
    <w:p w14:paraId="4B1DCD38" w14:textId="7956A1F9" w:rsidR="000119A7" w:rsidRPr="00A04707" w:rsidRDefault="00E73410" w:rsidP="00B2690C">
      <w:pPr>
        <w:autoSpaceDE w:val="0"/>
        <w:autoSpaceDN w:val="0"/>
        <w:adjustRightInd w:val="0"/>
        <w:spacing w:after="0" w:line="360" w:lineRule="auto"/>
        <w:jc w:val="both"/>
        <w:rPr>
          <w:rFonts w:ascii="Tahoma" w:eastAsia="Calibri" w:hAnsi="Tahoma" w:cs="Tahoma"/>
          <w:sz w:val="24"/>
          <w:szCs w:val="24"/>
        </w:rPr>
      </w:pPr>
      <w:r w:rsidRPr="00A04707">
        <w:rPr>
          <w:rFonts w:ascii="Tahoma" w:eastAsia="Calibri" w:hAnsi="Tahoma" w:cs="Tahoma"/>
          <w:sz w:val="24"/>
          <w:szCs w:val="24"/>
        </w:rPr>
        <w:t xml:space="preserve">The MASDs shall </w:t>
      </w:r>
      <w:r w:rsidR="0086060E" w:rsidRPr="00A04707">
        <w:rPr>
          <w:rFonts w:ascii="Tahoma" w:eastAsia="Calibri" w:hAnsi="Tahoma" w:cs="Tahoma"/>
          <w:sz w:val="24"/>
          <w:szCs w:val="24"/>
        </w:rPr>
        <w:t xml:space="preserve">also </w:t>
      </w:r>
      <w:r w:rsidRPr="00A04707">
        <w:rPr>
          <w:rFonts w:ascii="Tahoma" w:eastAsia="Calibri" w:hAnsi="Tahoma" w:cs="Tahoma"/>
          <w:sz w:val="24"/>
          <w:szCs w:val="24"/>
        </w:rPr>
        <w:t xml:space="preserve">be highly resistant to unwanted alarms making them suitable for deployment in a wide range of environments.   </w:t>
      </w:r>
      <w:r w:rsidR="006232C1" w:rsidRPr="00A04707">
        <w:rPr>
          <w:rFonts w:ascii="Tahoma" w:eastAsia="Calibri" w:hAnsi="Tahoma" w:cs="Tahoma"/>
          <w:sz w:val="24"/>
          <w:szCs w:val="24"/>
        </w:rPr>
        <w:t xml:space="preserve">Detector </w:t>
      </w:r>
      <w:r w:rsidR="000B2BBE" w:rsidRPr="00A04707">
        <w:rPr>
          <w:rFonts w:ascii="Tahoma" w:eastAsia="Calibri" w:hAnsi="Tahoma" w:cs="Tahoma"/>
          <w:sz w:val="24"/>
          <w:szCs w:val="24"/>
        </w:rPr>
        <w:t xml:space="preserve">sensitivity alarm profiles shall be </w:t>
      </w:r>
      <w:r w:rsidR="00A13D2C" w:rsidRPr="00A04707">
        <w:rPr>
          <w:rFonts w:ascii="Tahoma" w:eastAsia="Calibri" w:hAnsi="Tahoma" w:cs="Tahoma"/>
          <w:sz w:val="24"/>
          <w:szCs w:val="24"/>
        </w:rPr>
        <w:t xml:space="preserve">selectable for each detector module.  These alarm profiles </w:t>
      </w:r>
      <w:r w:rsidR="008D25E7" w:rsidRPr="00A04707">
        <w:rPr>
          <w:rFonts w:ascii="Tahoma" w:eastAsia="Calibri" w:hAnsi="Tahoma" w:cs="Tahoma"/>
          <w:sz w:val="24"/>
          <w:szCs w:val="24"/>
        </w:rPr>
        <w:t xml:space="preserve">shall </w:t>
      </w:r>
      <w:r w:rsidR="00A13D2C" w:rsidRPr="00A04707">
        <w:rPr>
          <w:rFonts w:ascii="Tahoma" w:eastAsia="Calibri" w:hAnsi="Tahoma" w:cs="Tahoma"/>
          <w:sz w:val="24"/>
          <w:szCs w:val="24"/>
        </w:rPr>
        <w:t xml:space="preserve">match </w:t>
      </w:r>
      <w:r w:rsidR="00D6069E" w:rsidRPr="00A04707">
        <w:rPr>
          <w:rFonts w:ascii="Tahoma" w:eastAsia="Calibri" w:hAnsi="Tahoma" w:cs="Tahoma"/>
          <w:sz w:val="24"/>
          <w:szCs w:val="24"/>
        </w:rPr>
        <w:t xml:space="preserve">the sensitivity range of the detector </w:t>
      </w:r>
      <w:r w:rsidR="00E619B3" w:rsidRPr="00A04707">
        <w:rPr>
          <w:rFonts w:ascii="Tahoma" w:eastAsia="Calibri" w:hAnsi="Tahoma" w:cs="Tahoma"/>
          <w:sz w:val="24"/>
          <w:szCs w:val="24"/>
        </w:rPr>
        <w:t xml:space="preserve">to that required for application </w:t>
      </w:r>
      <w:r w:rsidR="00004553" w:rsidRPr="00A04707">
        <w:rPr>
          <w:rFonts w:ascii="Tahoma" w:eastAsia="Calibri" w:hAnsi="Tahoma" w:cs="Tahoma"/>
          <w:sz w:val="24"/>
          <w:szCs w:val="24"/>
        </w:rPr>
        <w:t>in the area being protected.</w:t>
      </w:r>
      <w:r w:rsidR="00B90802" w:rsidRPr="00A04707">
        <w:rPr>
          <w:rFonts w:ascii="Tahoma" w:eastAsia="Calibri" w:hAnsi="Tahoma" w:cs="Tahoma"/>
          <w:sz w:val="24"/>
          <w:szCs w:val="24"/>
        </w:rPr>
        <w:t xml:space="preserve">  Balancing </w:t>
      </w:r>
      <w:r w:rsidR="00136603" w:rsidRPr="00A04707">
        <w:rPr>
          <w:rFonts w:ascii="Tahoma" w:eastAsia="Calibri" w:hAnsi="Tahoma" w:cs="Tahoma"/>
          <w:sz w:val="24"/>
          <w:szCs w:val="24"/>
        </w:rPr>
        <w:t xml:space="preserve">the highest practical sensitivity </w:t>
      </w:r>
      <w:r w:rsidR="00DE6019" w:rsidRPr="00A04707">
        <w:rPr>
          <w:rFonts w:ascii="Tahoma" w:eastAsia="Calibri" w:hAnsi="Tahoma" w:cs="Tahoma"/>
          <w:sz w:val="24"/>
          <w:szCs w:val="24"/>
        </w:rPr>
        <w:t xml:space="preserve">(and hence fastest alarm response) and minimising potential false alarms from </w:t>
      </w:r>
      <w:r w:rsidR="00193B96" w:rsidRPr="00A04707">
        <w:rPr>
          <w:rFonts w:ascii="Tahoma" w:eastAsia="Calibri" w:hAnsi="Tahoma" w:cs="Tahoma"/>
          <w:sz w:val="24"/>
          <w:szCs w:val="24"/>
        </w:rPr>
        <w:t>changing conditions in the environment being protected</w:t>
      </w:r>
      <w:r w:rsidR="00F67032" w:rsidRPr="00A04707">
        <w:rPr>
          <w:rFonts w:ascii="Tahoma" w:eastAsia="Calibri" w:hAnsi="Tahoma" w:cs="Tahoma"/>
          <w:sz w:val="24"/>
          <w:szCs w:val="24"/>
        </w:rPr>
        <w:t xml:space="preserve"> (including air pollution and other background particulate levels)</w:t>
      </w:r>
      <w:r w:rsidR="006923FA" w:rsidRPr="00A04707">
        <w:rPr>
          <w:rFonts w:ascii="Tahoma" w:eastAsia="Calibri" w:hAnsi="Tahoma" w:cs="Tahoma"/>
          <w:sz w:val="24"/>
          <w:szCs w:val="24"/>
        </w:rPr>
        <w:t xml:space="preserve"> </w:t>
      </w:r>
      <w:r w:rsidR="008F3DB2" w:rsidRPr="00A04707">
        <w:rPr>
          <w:rFonts w:ascii="Tahoma" w:eastAsia="Calibri" w:hAnsi="Tahoma" w:cs="Tahoma"/>
          <w:sz w:val="24"/>
          <w:szCs w:val="24"/>
        </w:rPr>
        <w:t>is of key concern.</w:t>
      </w:r>
      <w:r w:rsidR="00F43BF9" w:rsidRPr="00A04707">
        <w:rPr>
          <w:rFonts w:ascii="Tahoma" w:eastAsia="Calibri" w:hAnsi="Tahoma" w:cs="Tahoma"/>
          <w:sz w:val="24"/>
          <w:szCs w:val="24"/>
        </w:rPr>
        <w:t xml:space="preserve">  </w:t>
      </w:r>
    </w:p>
    <w:p w14:paraId="0670BB3E" w14:textId="77777777" w:rsidR="000119A7" w:rsidRPr="00A04707" w:rsidRDefault="000119A7" w:rsidP="00B2690C">
      <w:pPr>
        <w:autoSpaceDE w:val="0"/>
        <w:autoSpaceDN w:val="0"/>
        <w:adjustRightInd w:val="0"/>
        <w:spacing w:after="0" w:line="360" w:lineRule="auto"/>
        <w:jc w:val="both"/>
        <w:rPr>
          <w:rFonts w:ascii="Tahoma" w:eastAsia="Calibri" w:hAnsi="Tahoma" w:cs="Tahoma"/>
          <w:sz w:val="24"/>
          <w:szCs w:val="24"/>
        </w:rPr>
      </w:pPr>
    </w:p>
    <w:p w14:paraId="09A85107" w14:textId="40B80523" w:rsidR="00CC280D" w:rsidRPr="00A04707" w:rsidRDefault="003C4C5D" w:rsidP="00B2690C">
      <w:pPr>
        <w:autoSpaceDE w:val="0"/>
        <w:autoSpaceDN w:val="0"/>
        <w:adjustRightInd w:val="0"/>
        <w:spacing w:after="0" w:line="360" w:lineRule="auto"/>
        <w:jc w:val="both"/>
        <w:rPr>
          <w:rFonts w:ascii="Tahoma" w:eastAsia="Calibri" w:hAnsi="Tahoma" w:cs="Tahoma"/>
          <w:sz w:val="24"/>
          <w:szCs w:val="24"/>
        </w:rPr>
      </w:pPr>
      <w:r w:rsidRPr="00A04707">
        <w:rPr>
          <w:rFonts w:ascii="Tahoma" w:eastAsia="Calibri" w:hAnsi="Tahoma" w:cs="Tahoma"/>
          <w:sz w:val="24"/>
          <w:szCs w:val="24"/>
        </w:rPr>
        <w:t xml:space="preserve">The MASD shall be capable of </w:t>
      </w:r>
      <w:r w:rsidR="001455A5" w:rsidRPr="00A04707">
        <w:rPr>
          <w:rFonts w:ascii="Tahoma" w:eastAsia="Calibri" w:hAnsi="Tahoma" w:cs="Tahoma"/>
          <w:sz w:val="24"/>
          <w:szCs w:val="24"/>
        </w:rPr>
        <w:t xml:space="preserve">automatically and dynamically adjusting </w:t>
      </w:r>
      <w:r w:rsidR="00E86082" w:rsidRPr="00A04707">
        <w:rPr>
          <w:rFonts w:ascii="Tahoma" w:eastAsia="Calibri" w:hAnsi="Tahoma" w:cs="Tahoma"/>
          <w:sz w:val="24"/>
          <w:szCs w:val="24"/>
        </w:rPr>
        <w:t>the specific alarm thresholds applied</w:t>
      </w:r>
      <w:r w:rsidR="00F43BF9" w:rsidRPr="00A04707">
        <w:rPr>
          <w:rFonts w:ascii="Tahoma" w:eastAsia="Calibri" w:hAnsi="Tahoma" w:cs="Tahoma"/>
          <w:sz w:val="24"/>
          <w:szCs w:val="24"/>
        </w:rPr>
        <w:t xml:space="preserve"> within the parameters of the alarm profiles selected.</w:t>
      </w:r>
      <w:r w:rsidR="003630CC" w:rsidRPr="00A04707">
        <w:rPr>
          <w:rFonts w:ascii="Tahoma" w:eastAsia="Calibri" w:hAnsi="Tahoma" w:cs="Tahoma"/>
          <w:sz w:val="24"/>
          <w:szCs w:val="24"/>
        </w:rPr>
        <w:t xml:space="preserve"> Artificial intelligence techniques shall be used to learn and monitor the pattern of background smoke in the environment over time and automatically adjust detection </w:t>
      </w:r>
      <w:r w:rsidR="00CA681F" w:rsidRPr="00A04707">
        <w:rPr>
          <w:rFonts w:ascii="Tahoma" w:eastAsia="Calibri" w:hAnsi="Tahoma" w:cs="Tahoma"/>
          <w:sz w:val="24"/>
          <w:szCs w:val="24"/>
        </w:rPr>
        <w:t>alarm thresholds</w:t>
      </w:r>
      <w:r w:rsidR="003630CC" w:rsidRPr="00A04707">
        <w:rPr>
          <w:rFonts w:ascii="Tahoma" w:eastAsia="Calibri" w:hAnsi="Tahoma" w:cs="Tahoma"/>
          <w:sz w:val="24"/>
          <w:szCs w:val="24"/>
        </w:rPr>
        <w:t xml:space="preserve"> to avoid false alarms while maintaining</w:t>
      </w:r>
      <w:r w:rsidR="00CA681F" w:rsidRPr="00A04707">
        <w:rPr>
          <w:rFonts w:ascii="Tahoma" w:eastAsia="Calibri" w:hAnsi="Tahoma" w:cs="Tahoma"/>
          <w:sz w:val="24"/>
          <w:szCs w:val="24"/>
        </w:rPr>
        <w:t xml:space="preserve"> constant and</w:t>
      </w:r>
      <w:r w:rsidR="003630CC" w:rsidRPr="00A04707">
        <w:rPr>
          <w:rFonts w:ascii="Tahoma" w:eastAsia="Calibri" w:hAnsi="Tahoma" w:cs="Tahoma"/>
          <w:sz w:val="24"/>
          <w:szCs w:val="24"/>
        </w:rPr>
        <w:t xml:space="preserve"> optimum sensitivity</w:t>
      </w:r>
      <w:r w:rsidR="00B05042" w:rsidRPr="00A04707">
        <w:rPr>
          <w:rFonts w:ascii="Tahoma" w:eastAsia="Calibri" w:hAnsi="Tahoma" w:cs="Tahoma"/>
          <w:sz w:val="24"/>
          <w:szCs w:val="24"/>
        </w:rPr>
        <w:t xml:space="preserve">.  </w:t>
      </w:r>
      <w:r w:rsidR="00C145C2" w:rsidRPr="00A04707">
        <w:rPr>
          <w:rFonts w:ascii="Tahoma" w:eastAsia="Calibri" w:hAnsi="Tahoma" w:cs="Tahoma"/>
          <w:sz w:val="24"/>
          <w:szCs w:val="24"/>
        </w:rPr>
        <w:t xml:space="preserve">A </w:t>
      </w:r>
      <w:r w:rsidR="00266BEA" w:rsidRPr="00A04707">
        <w:rPr>
          <w:rFonts w:ascii="Tahoma" w:eastAsia="Calibri" w:hAnsi="Tahoma" w:cs="Tahoma"/>
          <w:sz w:val="24"/>
          <w:szCs w:val="24"/>
        </w:rPr>
        <w:t>Fast Learn</w:t>
      </w:r>
      <w:r w:rsidR="00C145C2" w:rsidRPr="00A04707">
        <w:rPr>
          <w:rFonts w:ascii="Tahoma" w:eastAsia="Calibri" w:hAnsi="Tahoma" w:cs="Tahoma"/>
          <w:sz w:val="24"/>
          <w:szCs w:val="24"/>
        </w:rPr>
        <w:t xml:space="preserve"> </w:t>
      </w:r>
      <w:r w:rsidR="00266BEA" w:rsidRPr="00A04707">
        <w:rPr>
          <w:rFonts w:ascii="Tahoma" w:eastAsia="Calibri" w:hAnsi="Tahoma" w:cs="Tahoma"/>
          <w:sz w:val="24"/>
          <w:szCs w:val="24"/>
        </w:rPr>
        <w:t xml:space="preserve">initial sampling of the environment </w:t>
      </w:r>
      <w:r w:rsidR="00E7227F" w:rsidRPr="00A04707">
        <w:rPr>
          <w:rFonts w:ascii="Tahoma" w:eastAsia="Calibri" w:hAnsi="Tahoma" w:cs="Tahoma"/>
          <w:sz w:val="24"/>
          <w:szCs w:val="24"/>
        </w:rPr>
        <w:t xml:space="preserve">for up to 15 minutes </w:t>
      </w:r>
      <w:r w:rsidR="00A04796" w:rsidRPr="00A04707">
        <w:rPr>
          <w:rFonts w:ascii="Tahoma" w:eastAsia="Calibri" w:hAnsi="Tahoma" w:cs="Tahoma"/>
          <w:sz w:val="24"/>
          <w:szCs w:val="24"/>
        </w:rPr>
        <w:t xml:space="preserve">shall be used </w:t>
      </w:r>
      <w:r w:rsidR="00E7227F" w:rsidRPr="00A04707">
        <w:rPr>
          <w:rFonts w:ascii="Tahoma" w:eastAsia="Calibri" w:hAnsi="Tahoma" w:cs="Tahoma"/>
          <w:sz w:val="24"/>
          <w:szCs w:val="24"/>
        </w:rPr>
        <w:t>when the detectors are initially deployed</w:t>
      </w:r>
      <w:r w:rsidR="002334DF" w:rsidRPr="00A04707">
        <w:rPr>
          <w:rFonts w:ascii="Tahoma" w:eastAsia="Calibri" w:hAnsi="Tahoma" w:cs="Tahoma"/>
          <w:sz w:val="24"/>
          <w:szCs w:val="24"/>
        </w:rPr>
        <w:t xml:space="preserve"> to produce a starting base and then the system shall automatically add and update </w:t>
      </w:r>
      <w:r w:rsidR="00B06856" w:rsidRPr="00A04707">
        <w:rPr>
          <w:rFonts w:ascii="Tahoma" w:eastAsia="Calibri" w:hAnsi="Tahoma" w:cs="Tahoma"/>
          <w:sz w:val="24"/>
          <w:szCs w:val="24"/>
        </w:rPr>
        <w:t>its database of background readings.</w:t>
      </w:r>
      <w:r w:rsidR="00A04796" w:rsidRPr="00A04707">
        <w:rPr>
          <w:rFonts w:ascii="Tahoma" w:eastAsia="Calibri" w:hAnsi="Tahoma" w:cs="Tahoma"/>
          <w:sz w:val="24"/>
          <w:szCs w:val="24"/>
        </w:rPr>
        <w:t xml:space="preserve"> </w:t>
      </w:r>
      <w:r w:rsidR="00BC4E2C" w:rsidRPr="00A04707">
        <w:rPr>
          <w:rFonts w:ascii="Tahoma" w:eastAsia="Calibri" w:hAnsi="Tahoma" w:cs="Tahoma"/>
          <w:sz w:val="24"/>
          <w:szCs w:val="24"/>
        </w:rPr>
        <w:t>Use of s</w:t>
      </w:r>
      <w:r w:rsidR="00B05042" w:rsidRPr="00A04707">
        <w:rPr>
          <w:rFonts w:ascii="Tahoma" w:eastAsia="Calibri" w:hAnsi="Tahoma" w:cs="Tahoma"/>
          <w:sz w:val="24"/>
          <w:szCs w:val="24"/>
        </w:rPr>
        <w:t xml:space="preserve">tatic alarm levels requiring manual adjustment </w:t>
      </w:r>
      <w:r w:rsidR="00BC4E2C" w:rsidRPr="00A04707">
        <w:rPr>
          <w:rFonts w:ascii="Tahoma" w:eastAsia="Calibri" w:hAnsi="Tahoma" w:cs="Tahoma"/>
          <w:sz w:val="24"/>
          <w:szCs w:val="24"/>
        </w:rPr>
        <w:t>over time to adjust to site conditions is not acceptable.</w:t>
      </w:r>
    </w:p>
    <w:p w14:paraId="1EEE2E7E" w14:textId="77777777" w:rsidR="00CF0CD2" w:rsidRPr="00A04707" w:rsidRDefault="00CF0CD2" w:rsidP="00B2690C">
      <w:pPr>
        <w:autoSpaceDE w:val="0"/>
        <w:autoSpaceDN w:val="0"/>
        <w:adjustRightInd w:val="0"/>
        <w:spacing w:after="0" w:line="360" w:lineRule="auto"/>
        <w:jc w:val="both"/>
        <w:rPr>
          <w:rFonts w:ascii="Tahoma" w:eastAsia="Calibri" w:hAnsi="Tahoma" w:cs="Tahoma"/>
          <w:sz w:val="24"/>
          <w:szCs w:val="24"/>
        </w:rPr>
      </w:pPr>
    </w:p>
    <w:p w14:paraId="7E7F3516" w14:textId="77777777" w:rsidR="007E6522" w:rsidRDefault="0066202B"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Four alarm levels</w:t>
      </w:r>
      <w:r w:rsidR="00CF0CD2" w:rsidRPr="00A04707">
        <w:rPr>
          <w:rFonts w:ascii="Tahoma" w:hAnsi="Tahoma" w:cs="Tahoma"/>
          <w:sz w:val="24"/>
          <w:szCs w:val="24"/>
        </w:rPr>
        <w:t xml:space="preserve"> shall </w:t>
      </w:r>
      <w:r w:rsidRPr="00A04707">
        <w:rPr>
          <w:rFonts w:ascii="Tahoma" w:hAnsi="Tahoma" w:cs="Tahoma"/>
          <w:sz w:val="24"/>
          <w:szCs w:val="24"/>
        </w:rPr>
        <w:t xml:space="preserve">be </w:t>
      </w:r>
      <w:r w:rsidR="00CF0CD2" w:rsidRPr="00A04707">
        <w:rPr>
          <w:rFonts w:ascii="Tahoma" w:hAnsi="Tahoma" w:cs="Tahoma"/>
          <w:sz w:val="24"/>
          <w:szCs w:val="24"/>
        </w:rPr>
        <w:t>provide</w:t>
      </w:r>
      <w:r w:rsidRPr="00A04707">
        <w:rPr>
          <w:rFonts w:ascii="Tahoma" w:hAnsi="Tahoma" w:cs="Tahoma"/>
          <w:sz w:val="24"/>
          <w:szCs w:val="24"/>
        </w:rPr>
        <w:t xml:space="preserve">d </w:t>
      </w:r>
      <w:r w:rsidR="00F86FE8" w:rsidRPr="00A04707">
        <w:rPr>
          <w:rFonts w:ascii="Tahoma" w:hAnsi="Tahoma" w:cs="Tahoma"/>
          <w:sz w:val="24"/>
          <w:szCs w:val="24"/>
        </w:rPr>
        <w:t xml:space="preserve">by the MASD system, individually configurable for </w:t>
      </w:r>
      <w:r w:rsidR="00A04707" w:rsidRPr="00A04707">
        <w:rPr>
          <w:rFonts w:ascii="Tahoma" w:hAnsi="Tahoma" w:cs="Tahoma"/>
          <w:sz w:val="24"/>
          <w:szCs w:val="24"/>
        </w:rPr>
        <w:t>each MASD</w:t>
      </w:r>
      <w:r w:rsidR="005E7552" w:rsidRPr="00A04707">
        <w:rPr>
          <w:rFonts w:ascii="Tahoma" w:hAnsi="Tahoma" w:cs="Tahoma"/>
          <w:sz w:val="24"/>
          <w:szCs w:val="24"/>
        </w:rPr>
        <w:t xml:space="preserve"> detector module.   </w:t>
      </w:r>
      <w:r w:rsidR="00E826D7" w:rsidRPr="00A04707">
        <w:rPr>
          <w:rFonts w:ascii="Tahoma" w:hAnsi="Tahoma" w:cs="Tahoma"/>
          <w:sz w:val="24"/>
          <w:szCs w:val="24"/>
        </w:rPr>
        <w:t>These alarm level</w:t>
      </w:r>
      <w:r w:rsidR="00B20F68" w:rsidRPr="00A04707">
        <w:rPr>
          <w:rFonts w:ascii="Tahoma" w:hAnsi="Tahoma" w:cs="Tahoma"/>
          <w:sz w:val="24"/>
          <w:szCs w:val="24"/>
        </w:rPr>
        <w:t>s</w:t>
      </w:r>
      <w:r w:rsidR="004A5231" w:rsidRPr="00A04707">
        <w:rPr>
          <w:rFonts w:ascii="Tahoma" w:hAnsi="Tahoma" w:cs="Tahoma"/>
          <w:sz w:val="24"/>
          <w:szCs w:val="24"/>
        </w:rPr>
        <w:t xml:space="preserve"> </w:t>
      </w:r>
      <w:r w:rsidR="008C19D2" w:rsidRPr="00A04707">
        <w:rPr>
          <w:rFonts w:ascii="Tahoma" w:hAnsi="Tahoma" w:cs="Tahoma"/>
          <w:sz w:val="24"/>
          <w:szCs w:val="24"/>
        </w:rPr>
        <w:t>can be described as</w:t>
      </w:r>
      <w:r w:rsidR="004A5231" w:rsidRPr="00A04707">
        <w:rPr>
          <w:rFonts w:ascii="Tahoma" w:hAnsi="Tahoma" w:cs="Tahoma"/>
          <w:sz w:val="24"/>
          <w:szCs w:val="24"/>
        </w:rPr>
        <w:t xml:space="preserve"> </w:t>
      </w:r>
      <w:r w:rsidR="00CF0CD2" w:rsidRPr="00A04707">
        <w:rPr>
          <w:rFonts w:ascii="Tahoma" w:hAnsi="Tahoma" w:cs="Tahoma"/>
          <w:sz w:val="24"/>
          <w:szCs w:val="24"/>
        </w:rPr>
        <w:t>Auxiliary Alarm, Pre</w:t>
      </w:r>
      <w:r w:rsidR="004A5231" w:rsidRPr="00A04707">
        <w:rPr>
          <w:rFonts w:ascii="Tahoma" w:hAnsi="Tahoma" w:cs="Tahoma"/>
          <w:sz w:val="24"/>
          <w:szCs w:val="24"/>
        </w:rPr>
        <w:t>-</w:t>
      </w:r>
      <w:r w:rsidR="00CF0CD2" w:rsidRPr="00A04707">
        <w:rPr>
          <w:rFonts w:ascii="Tahoma" w:hAnsi="Tahoma" w:cs="Tahoma"/>
          <w:sz w:val="24"/>
          <w:szCs w:val="24"/>
        </w:rPr>
        <w:t xml:space="preserve">Alarm, Fire Alarm and Fire 2. </w:t>
      </w:r>
      <w:r w:rsidR="002C68E3" w:rsidRPr="00A04707">
        <w:rPr>
          <w:rFonts w:ascii="Tahoma" w:hAnsi="Tahoma" w:cs="Tahoma"/>
          <w:sz w:val="24"/>
          <w:szCs w:val="24"/>
        </w:rPr>
        <w:t>Their alarm sensitivit</w:t>
      </w:r>
      <w:r w:rsidR="00536661" w:rsidRPr="00A04707">
        <w:rPr>
          <w:rFonts w:ascii="Tahoma" w:hAnsi="Tahoma" w:cs="Tahoma"/>
          <w:sz w:val="24"/>
          <w:szCs w:val="24"/>
        </w:rPr>
        <w:t>ies</w:t>
      </w:r>
      <w:r w:rsidR="002C68E3" w:rsidRPr="00A04707">
        <w:rPr>
          <w:rFonts w:ascii="Tahoma" w:hAnsi="Tahoma" w:cs="Tahoma"/>
          <w:sz w:val="24"/>
          <w:szCs w:val="24"/>
        </w:rPr>
        <w:t xml:space="preserve"> will be set in the range </w:t>
      </w:r>
      <w:r w:rsidR="00536661" w:rsidRPr="00A04707">
        <w:rPr>
          <w:rFonts w:ascii="Tahoma" w:hAnsi="Tahoma" w:cs="Tahoma"/>
          <w:sz w:val="24"/>
          <w:szCs w:val="24"/>
        </w:rPr>
        <w:t>from 0.002</w:t>
      </w:r>
      <w:r w:rsidR="00361E31" w:rsidRPr="00A04707">
        <w:rPr>
          <w:rFonts w:ascii="Tahoma" w:hAnsi="Tahoma" w:cs="Tahoma"/>
          <w:sz w:val="24"/>
          <w:szCs w:val="24"/>
        </w:rPr>
        <w:t xml:space="preserve"> – 25% obscuration/meter </w:t>
      </w:r>
      <w:r w:rsidR="00D164E3" w:rsidRPr="00A04707">
        <w:rPr>
          <w:rFonts w:ascii="Tahoma" w:hAnsi="Tahoma" w:cs="Tahoma"/>
          <w:sz w:val="24"/>
          <w:szCs w:val="24"/>
        </w:rPr>
        <w:t xml:space="preserve">according to the selected alarm </w:t>
      </w:r>
      <w:r w:rsidR="00D166B9" w:rsidRPr="00A04707">
        <w:rPr>
          <w:rFonts w:ascii="Tahoma" w:hAnsi="Tahoma" w:cs="Tahoma"/>
          <w:sz w:val="24"/>
          <w:szCs w:val="24"/>
        </w:rPr>
        <w:t xml:space="preserve">application </w:t>
      </w:r>
      <w:r w:rsidR="00D164E3" w:rsidRPr="00A04707">
        <w:rPr>
          <w:rFonts w:ascii="Tahoma" w:hAnsi="Tahoma" w:cs="Tahoma"/>
          <w:sz w:val="24"/>
          <w:szCs w:val="24"/>
        </w:rPr>
        <w:t>profile</w:t>
      </w:r>
      <w:r w:rsidR="00DE6BC2" w:rsidRPr="00A04707">
        <w:rPr>
          <w:rFonts w:ascii="Tahoma" w:hAnsi="Tahoma" w:cs="Tahoma"/>
          <w:sz w:val="24"/>
          <w:szCs w:val="24"/>
        </w:rPr>
        <w:t>.</w:t>
      </w:r>
      <w:r w:rsidR="00C15314" w:rsidRPr="00A04707">
        <w:rPr>
          <w:rFonts w:ascii="Tahoma" w:hAnsi="Tahoma" w:cs="Tahoma"/>
          <w:sz w:val="24"/>
          <w:szCs w:val="24"/>
        </w:rPr>
        <w:t xml:space="preserve">  </w:t>
      </w:r>
    </w:p>
    <w:p w14:paraId="1F2D4CD0"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1D65F911"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57C6FE26"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0B1BD807"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68682EEB"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56B3132E"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56F7434E"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19F8D8AA" w14:textId="2EF3B86F" w:rsidR="00CF0CD2" w:rsidRPr="00A04707" w:rsidRDefault="00DA69A3"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Examples of typical use of the alarm levels</w:t>
      </w:r>
      <w:r w:rsidR="00D4709D" w:rsidRPr="00A04707">
        <w:rPr>
          <w:rFonts w:ascii="Tahoma" w:hAnsi="Tahoma" w:cs="Tahoma"/>
          <w:sz w:val="24"/>
          <w:szCs w:val="24"/>
        </w:rPr>
        <w:t xml:space="preserve"> are:</w:t>
      </w:r>
    </w:p>
    <w:p w14:paraId="63245981" w14:textId="77777777" w:rsidR="0004206C" w:rsidRPr="00A04707" w:rsidRDefault="0004206C" w:rsidP="00B2690C">
      <w:pPr>
        <w:autoSpaceDE w:val="0"/>
        <w:autoSpaceDN w:val="0"/>
        <w:adjustRightInd w:val="0"/>
        <w:spacing w:after="0" w:line="360" w:lineRule="auto"/>
        <w:jc w:val="both"/>
        <w:rPr>
          <w:rFonts w:ascii="Tahoma" w:eastAsia="Calibri" w:hAnsi="Tahoma" w:cs="Tahoma"/>
          <w:sz w:val="24"/>
          <w:szCs w:val="24"/>
        </w:rPr>
      </w:pPr>
    </w:p>
    <w:p w14:paraId="46859A97" w14:textId="4BA6DC61" w:rsidR="00D311DE" w:rsidRPr="00A04707" w:rsidRDefault="00E618B7" w:rsidP="00D311DE">
      <w:pPr>
        <w:pStyle w:val="ListParagraph"/>
        <w:numPr>
          <w:ilvl w:val="0"/>
          <w:numId w:val="24"/>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Alarm Level 1 (</w:t>
      </w:r>
      <w:r w:rsidR="00A04707" w:rsidRPr="00A04707">
        <w:rPr>
          <w:rFonts w:ascii="Tahoma" w:hAnsi="Tahoma" w:cs="Tahoma"/>
          <w:sz w:val="24"/>
          <w:szCs w:val="24"/>
        </w:rPr>
        <w:t>Pre-Alarm</w:t>
      </w:r>
      <w:r w:rsidRPr="00A04707">
        <w:rPr>
          <w:rFonts w:ascii="Tahoma" w:hAnsi="Tahoma" w:cs="Tahoma"/>
          <w:sz w:val="24"/>
          <w:szCs w:val="24"/>
        </w:rPr>
        <w:t>)</w:t>
      </w:r>
      <w:r w:rsidR="00D311DE" w:rsidRPr="00A04707">
        <w:rPr>
          <w:rFonts w:ascii="Tahoma" w:hAnsi="Tahoma" w:cs="Tahoma"/>
          <w:sz w:val="24"/>
          <w:szCs w:val="24"/>
        </w:rPr>
        <w:t xml:space="preserve"> - </w:t>
      </w:r>
      <w:r w:rsidRPr="00A04707">
        <w:rPr>
          <w:rFonts w:ascii="Tahoma" w:hAnsi="Tahoma" w:cs="Tahoma"/>
          <w:sz w:val="24"/>
          <w:szCs w:val="24"/>
        </w:rPr>
        <w:t>Activate a visual and audible alarm in the fire risk area.</w:t>
      </w:r>
    </w:p>
    <w:p w14:paraId="7C8CE9C7" w14:textId="22F17D99" w:rsidR="007E6522" w:rsidRPr="007E6522" w:rsidRDefault="00E618B7" w:rsidP="007E6522">
      <w:pPr>
        <w:pStyle w:val="ListParagraph"/>
        <w:numPr>
          <w:ilvl w:val="0"/>
          <w:numId w:val="24"/>
        </w:numPr>
        <w:autoSpaceDE w:val="0"/>
        <w:autoSpaceDN w:val="0"/>
        <w:adjustRightInd w:val="0"/>
        <w:spacing w:after="0" w:line="360" w:lineRule="auto"/>
        <w:ind w:left="709"/>
        <w:jc w:val="both"/>
        <w:rPr>
          <w:rFonts w:ascii="Tahoma" w:hAnsi="Tahoma" w:cs="Tahoma"/>
          <w:sz w:val="24"/>
          <w:szCs w:val="24"/>
        </w:rPr>
      </w:pPr>
      <w:r w:rsidRPr="00A04707">
        <w:rPr>
          <w:rFonts w:ascii="Tahoma" w:hAnsi="Tahoma" w:cs="Tahoma"/>
          <w:sz w:val="24"/>
          <w:szCs w:val="24"/>
        </w:rPr>
        <w:t>Alarm Level 2 (Auxiliary)</w:t>
      </w:r>
      <w:r w:rsidR="00D311DE" w:rsidRPr="00A04707">
        <w:rPr>
          <w:rFonts w:ascii="Tahoma" w:hAnsi="Tahoma" w:cs="Tahoma"/>
          <w:sz w:val="24"/>
          <w:szCs w:val="24"/>
        </w:rPr>
        <w:t xml:space="preserve"> -</w:t>
      </w:r>
      <w:r w:rsidR="0004206C" w:rsidRPr="00A04707">
        <w:rPr>
          <w:rFonts w:ascii="Tahoma" w:hAnsi="Tahoma" w:cs="Tahoma"/>
          <w:sz w:val="24"/>
          <w:szCs w:val="24"/>
        </w:rPr>
        <w:t xml:space="preserve"> A</w:t>
      </w:r>
      <w:r w:rsidRPr="00A04707">
        <w:rPr>
          <w:rFonts w:ascii="Tahoma" w:hAnsi="Tahoma" w:cs="Tahoma"/>
          <w:sz w:val="24"/>
          <w:szCs w:val="24"/>
        </w:rPr>
        <w:t xml:space="preserve">ctivate the electrical/electronic equipment shutdown and activate visual and audible alarms in </w:t>
      </w:r>
      <w:r w:rsidR="005A7D7F" w:rsidRPr="00A04707">
        <w:rPr>
          <w:rFonts w:ascii="Tahoma" w:hAnsi="Tahoma" w:cs="Tahoma"/>
          <w:sz w:val="24"/>
          <w:szCs w:val="24"/>
        </w:rPr>
        <w:t>a local control location</w:t>
      </w:r>
      <w:r w:rsidRPr="00A04707">
        <w:rPr>
          <w:rFonts w:ascii="Tahoma" w:hAnsi="Tahoma" w:cs="Tahoma"/>
          <w:sz w:val="24"/>
          <w:szCs w:val="24"/>
        </w:rPr>
        <w:t>.</w:t>
      </w:r>
    </w:p>
    <w:p w14:paraId="29298E9B" w14:textId="77777777" w:rsidR="00FF452C" w:rsidRPr="00A04707" w:rsidRDefault="00E618B7" w:rsidP="00FF452C">
      <w:pPr>
        <w:pStyle w:val="ListParagraph"/>
        <w:numPr>
          <w:ilvl w:val="0"/>
          <w:numId w:val="24"/>
        </w:numPr>
        <w:autoSpaceDE w:val="0"/>
        <w:autoSpaceDN w:val="0"/>
        <w:adjustRightInd w:val="0"/>
        <w:spacing w:after="0" w:line="360" w:lineRule="auto"/>
        <w:ind w:left="709"/>
        <w:jc w:val="both"/>
        <w:rPr>
          <w:rFonts w:ascii="Tahoma" w:hAnsi="Tahoma" w:cs="Tahoma"/>
          <w:sz w:val="24"/>
          <w:szCs w:val="24"/>
        </w:rPr>
      </w:pPr>
      <w:r w:rsidRPr="00A04707">
        <w:rPr>
          <w:rFonts w:ascii="Tahoma" w:hAnsi="Tahoma" w:cs="Tahoma"/>
          <w:sz w:val="24"/>
          <w:szCs w:val="24"/>
        </w:rPr>
        <w:t>Alarm Level 3 (Fire 1)</w:t>
      </w:r>
      <w:r w:rsidR="00FF452C" w:rsidRPr="00A04707">
        <w:rPr>
          <w:rFonts w:ascii="Tahoma" w:hAnsi="Tahoma" w:cs="Tahoma"/>
          <w:sz w:val="24"/>
          <w:szCs w:val="24"/>
        </w:rPr>
        <w:t xml:space="preserve"> - </w:t>
      </w:r>
      <w:r w:rsidRPr="00A04707">
        <w:rPr>
          <w:rFonts w:ascii="Tahoma" w:hAnsi="Tahoma" w:cs="Tahoma"/>
          <w:sz w:val="24"/>
          <w:szCs w:val="24"/>
        </w:rPr>
        <w:t>Activate an alarm condition in the Fire Alarm Control Panel to call the Fire Brigade and activate all warning systems.</w:t>
      </w:r>
    </w:p>
    <w:p w14:paraId="31014B82" w14:textId="736E7B8C" w:rsidR="00E618B7" w:rsidRPr="00A04707" w:rsidRDefault="00E618B7" w:rsidP="00E618B7">
      <w:pPr>
        <w:pStyle w:val="ListParagraph"/>
        <w:numPr>
          <w:ilvl w:val="0"/>
          <w:numId w:val="24"/>
        </w:numPr>
        <w:autoSpaceDE w:val="0"/>
        <w:autoSpaceDN w:val="0"/>
        <w:adjustRightInd w:val="0"/>
        <w:spacing w:after="0" w:line="360" w:lineRule="auto"/>
        <w:ind w:left="709"/>
        <w:jc w:val="both"/>
        <w:rPr>
          <w:rFonts w:ascii="Tahoma" w:hAnsi="Tahoma" w:cs="Tahoma"/>
          <w:sz w:val="24"/>
          <w:szCs w:val="24"/>
        </w:rPr>
      </w:pPr>
      <w:r w:rsidRPr="00A04707">
        <w:rPr>
          <w:rFonts w:ascii="Tahoma" w:hAnsi="Tahoma" w:cs="Tahoma"/>
          <w:sz w:val="24"/>
          <w:szCs w:val="24"/>
        </w:rPr>
        <w:t>Alarm Level 4 (Fire 2)</w:t>
      </w:r>
      <w:r w:rsidR="0041032D" w:rsidRPr="00A04707">
        <w:rPr>
          <w:rFonts w:ascii="Tahoma" w:hAnsi="Tahoma" w:cs="Tahoma"/>
          <w:sz w:val="24"/>
          <w:szCs w:val="24"/>
        </w:rPr>
        <w:t xml:space="preserve"> - </w:t>
      </w:r>
      <w:r w:rsidRPr="00A04707">
        <w:rPr>
          <w:rFonts w:ascii="Tahoma" w:hAnsi="Tahoma" w:cs="Tahoma"/>
          <w:sz w:val="24"/>
          <w:szCs w:val="24"/>
        </w:rPr>
        <w:t xml:space="preserve">Activate evacuation action </w:t>
      </w:r>
      <w:r w:rsidR="0041032D" w:rsidRPr="00A04707">
        <w:rPr>
          <w:rFonts w:ascii="Tahoma" w:hAnsi="Tahoma" w:cs="Tahoma"/>
          <w:sz w:val="24"/>
          <w:szCs w:val="24"/>
        </w:rPr>
        <w:t>and</w:t>
      </w:r>
      <w:r w:rsidRPr="00A04707">
        <w:rPr>
          <w:rFonts w:ascii="Tahoma" w:hAnsi="Tahoma" w:cs="Tahoma"/>
          <w:sz w:val="24"/>
          <w:szCs w:val="24"/>
        </w:rPr>
        <w:t xml:space="preserve"> shut down of systems.</w:t>
      </w:r>
    </w:p>
    <w:p w14:paraId="4D9193AA" w14:textId="77777777" w:rsidR="006B581E" w:rsidRPr="00A04707" w:rsidRDefault="006B581E" w:rsidP="00B2690C">
      <w:pPr>
        <w:autoSpaceDE w:val="0"/>
        <w:autoSpaceDN w:val="0"/>
        <w:adjustRightInd w:val="0"/>
        <w:spacing w:after="0" w:line="360" w:lineRule="auto"/>
        <w:jc w:val="both"/>
        <w:rPr>
          <w:rFonts w:ascii="Tahoma" w:eastAsia="Calibri" w:hAnsi="Tahoma" w:cs="Tahoma"/>
          <w:sz w:val="24"/>
          <w:szCs w:val="24"/>
        </w:rPr>
      </w:pPr>
    </w:p>
    <w:p w14:paraId="74FC5CF2" w14:textId="68513F80" w:rsidR="00CC7431" w:rsidRPr="00A04707" w:rsidRDefault="00CC7431" w:rsidP="006B581E">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Detector modules shall </w:t>
      </w:r>
      <w:r w:rsidR="003E23C5" w:rsidRPr="00A04707">
        <w:rPr>
          <w:rFonts w:ascii="Tahoma" w:hAnsi="Tahoma" w:cs="Tahoma"/>
          <w:sz w:val="24"/>
          <w:szCs w:val="24"/>
        </w:rPr>
        <w:t>have</w:t>
      </w:r>
      <w:r w:rsidR="00A43DA5" w:rsidRPr="00A04707">
        <w:rPr>
          <w:rFonts w:ascii="Tahoma" w:hAnsi="Tahoma" w:cs="Tahoma"/>
          <w:sz w:val="24"/>
          <w:szCs w:val="24"/>
        </w:rPr>
        <w:t xml:space="preserve"> </w:t>
      </w:r>
      <w:r w:rsidR="00C81DF4" w:rsidRPr="00A04707">
        <w:rPr>
          <w:rFonts w:ascii="Tahoma" w:hAnsi="Tahoma" w:cs="Tahoma"/>
          <w:sz w:val="24"/>
          <w:szCs w:val="24"/>
        </w:rPr>
        <w:t>built in</w:t>
      </w:r>
      <w:r w:rsidR="00A43DA5" w:rsidRPr="00A04707">
        <w:rPr>
          <w:rFonts w:ascii="Tahoma" w:hAnsi="Tahoma" w:cs="Tahoma"/>
          <w:sz w:val="24"/>
          <w:szCs w:val="24"/>
        </w:rPr>
        <w:t xml:space="preserve"> air filters fitted to make detection robust and suitable </w:t>
      </w:r>
      <w:r w:rsidR="003E23C5" w:rsidRPr="00A04707">
        <w:rPr>
          <w:rFonts w:ascii="Tahoma" w:hAnsi="Tahoma" w:cs="Tahoma"/>
          <w:sz w:val="24"/>
          <w:szCs w:val="24"/>
        </w:rPr>
        <w:t xml:space="preserve">for </w:t>
      </w:r>
      <w:r w:rsidR="00A43DA5" w:rsidRPr="00A04707">
        <w:rPr>
          <w:rFonts w:ascii="Tahoma" w:hAnsi="Tahoma" w:cs="Tahoma"/>
          <w:sz w:val="24"/>
          <w:szCs w:val="24"/>
        </w:rPr>
        <w:t xml:space="preserve">both polluted and clean air environments.  </w:t>
      </w:r>
      <w:r w:rsidR="00DB3CDA" w:rsidRPr="00A04707">
        <w:rPr>
          <w:rFonts w:ascii="Tahoma" w:hAnsi="Tahoma" w:cs="Tahoma"/>
          <w:sz w:val="24"/>
          <w:szCs w:val="24"/>
        </w:rPr>
        <w:t>F</w:t>
      </w:r>
      <w:r w:rsidR="00C81DF4" w:rsidRPr="00A04707">
        <w:rPr>
          <w:rFonts w:ascii="Tahoma" w:hAnsi="Tahoma" w:cs="Tahoma"/>
          <w:sz w:val="24"/>
          <w:szCs w:val="24"/>
        </w:rPr>
        <w:t xml:space="preserve">ilters shall be easily replaceable as part of standard maintenance and the </w:t>
      </w:r>
      <w:r w:rsidR="005A6088" w:rsidRPr="00A04707">
        <w:rPr>
          <w:rFonts w:ascii="Tahoma" w:hAnsi="Tahoma" w:cs="Tahoma"/>
          <w:sz w:val="24"/>
          <w:szCs w:val="24"/>
        </w:rPr>
        <w:t>MASD shall indicate automatically which filters are due for replacement.</w:t>
      </w:r>
      <w:r w:rsidR="00697383" w:rsidRPr="00A04707">
        <w:rPr>
          <w:rFonts w:ascii="Tahoma" w:hAnsi="Tahoma" w:cs="Tahoma"/>
          <w:sz w:val="24"/>
          <w:szCs w:val="24"/>
        </w:rPr>
        <w:t xml:space="preserve">   </w:t>
      </w:r>
      <w:r w:rsidR="005B68C3" w:rsidRPr="00A04707">
        <w:rPr>
          <w:rFonts w:ascii="Tahoma" w:hAnsi="Tahoma" w:cs="Tahoma"/>
          <w:sz w:val="24"/>
          <w:szCs w:val="24"/>
        </w:rPr>
        <w:t>Detection a</w:t>
      </w:r>
      <w:r w:rsidR="00A43DA5" w:rsidRPr="00A04707">
        <w:rPr>
          <w:rFonts w:ascii="Tahoma" w:hAnsi="Tahoma" w:cs="Tahoma"/>
          <w:sz w:val="24"/>
          <w:szCs w:val="24"/>
        </w:rPr>
        <w:t xml:space="preserve">lgorithms shall be capable of discriminating </w:t>
      </w:r>
      <w:r w:rsidR="00CB0704" w:rsidRPr="00A04707">
        <w:rPr>
          <w:rFonts w:ascii="Tahoma" w:hAnsi="Tahoma" w:cs="Tahoma"/>
          <w:sz w:val="24"/>
          <w:szCs w:val="24"/>
        </w:rPr>
        <w:t xml:space="preserve">signals generated by </w:t>
      </w:r>
      <w:r w:rsidR="00A43DA5" w:rsidRPr="00A04707">
        <w:rPr>
          <w:rFonts w:ascii="Tahoma" w:hAnsi="Tahoma" w:cs="Tahoma"/>
          <w:sz w:val="24"/>
          <w:szCs w:val="24"/>
        </w:rPr>
        <w:t>dust particle</w:t>
      </w:r>
      <w:r w:rsidR="00CB0704" w:rsidRPr="00A04707">
        <w:rPr>
          <w:rFonts w:ascii="Tahoma" w:hAnsi="Tahoma" w:cs="Tahoma"/>
          <w:sz w:val="24"/>
          <w:szCs w:val="24"/>
        </w:rPr>
        <w:t xml:space="preserve">s by from </w:t>
      </w:r>
      <w:r w:rsidR="00AE2CF1" w:rsidRPr="00A04707">
        <w:rPr>
          <w:rFonts w:ascii="Tahoma" w:hAnsi="Tahoma" w:cs="Tahoma"/>
          <w:sz w:val="24"/>
          <w:szCs w:val="24"/>
        </w:rPr>
        <w:t>those of</w:t>
      </w:r>
      <w:r w:rsidR="00A43DA5" w:rsidRPr="00A04707">
        <w:rPr>
          <w:rFonts w:ascii="Tahoma" w:hAnsi="Tahoma" w:cs="Tahoma"/>
          <w:sz w:val="24"/>
          <w:szCs w:val="24"/>
        </w:rPr>
        <w:t xml:space="preserve"> smoke particles </w:t>
      </w:r>
      <w:r w:rsidR="00247607" w:rsidRPr="00A04707">
        <w:rPr>
          <w:rFonts w:ascii="Tahoma" w:hAnsi="Tahoma" w:cs="Tahoma"/>
          <w:sz w:val="24"/>
          <w:szCs w:val="24"/>
        </w:rPr>
        <w:t xml:space="preserve">and filter these out </w:t>
      </w:r>
      <w:r w:rsidR="00A43DA5" w:rsidRPr="00A04707">
        <w:rPr>
          <w:rFonts w:ascii="Tahoma" w:hAnsi="Tahoma" w:cs="Tahoma"/>
          <w:sz w:val="24"/>
          <w:szCs w:val="24"/>
        </w:rPr>
        <w:t xml:space="preserve">to further improve smoke </w:t>
      </w:r>
      <w:r w:rsidR="007E1EB6" w:rsidRPr="00A04707">
        <w:rPr>
          <w:rFonts w:ascii="Tahoma" w:hAnsi="Tahoma" w:cs="Tahoma"/>
          <w:sz w:val="24"/>
          <w:szCs w:val="24"/>
        </w:rPr>
        <w:t>detection</w:t>
      </w:r>
      <w:r w:rsidR="00A43DA5" w:rsidRPr="00A04707">
        <w:rPr>
          <w:rFonts w:ascii="Tahoma" w:hAnsi="Tahoma" w:cs="Tahoma"/>
          <w:sz w:val="24"/>
          <w:szCs w:val="24"/>
        </w:rPr>
        <w:t xml:space="preserve"> integrity</w:t>
      </w:r>
      <w:r w:rsidRPr="00A04707">
        <w:rPr>
          <w:rFonts w:ascii="Tahoma" w:hAnsi="Tahoma" w:cs="Tahoma"/>
          <w:sz w:val="24"/>
          <w:szCs w:val="24"/>
        </w:rPr>
        <w:t>.</w:t>
      </w:r>
    </w:p>
    <w:p w14:paraId="198F871D" w14:textId="77777777" w:rsidR="00CC7431" w:rsidRPr="00A04707" w:rsidRDefault="00CC7431" w:rsidP="006B581E">
      <w:pPr>
        <w:autoSpaceDE w:val="0"/>
        <w:autoSpaceDN w:val="0"/>
        <w:adjustRightInd w:val="0"/>
        <w:spacing w:after="0" w:line="360" w:lineRule="auto"/>
        <w:jc w:val="both"/>
        <w:rPr>
          <w:rFonts w:ascii="Tahoma" w:hAnsi="Tahoma" w:cs="Tahoma"/>
          <w:sz w:val="24"/>
          <w:szCs w:val="24"/>
        </w:rPr>
      </w:pPr>
    </w:p>
    <w:p w14:paraId="20BD9AC8" w14:textId="29F178BD" w:rsidR="005223BD" w:rsidRPr="00A04707" w:rsidRDefault="00A965E8" w:rsidP="006B581E">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In order to prolong </w:t>
      </w:r>
      <w:r w:rsidR="000049E1" w:rsidRPr="00A04707">
        <w:rPr>
          <w:rFonts w:ascii="Tahoma" w:hAnsi="Tahoma" w:cs="Tahoma"/>
          <w:sz w:val="24"/>
          <w:szCs w:val="24"/>
        </w:rPr>
        <w:t>detector and filter life a</w:t>
      </w:r>
      <w:r w:rsidR="005223BD" w:rsidRPr="00A04707">
        <w:rPr>
          <w:rFonts w:ascii="Tahoma" w:hAnsi="Tahoma" w:cs="Tahoma"/>
          <w:sz w:val="24"/>
          <w:szCs w:val="24"/>
        </w:rPr>
        <w:t xml:space="preserve"> </w:t>
      </w:r>
      <w:r w:rsidR="00481BC9" w:rsidRPr="00A04707">
        <w:rPr>
          <w:rFonts w:ascii="Tahoma" w:hAnsi="Tahoma" w:cs="Tahoma"/>
          <w:sz w:val="24"/>
          <w:szCs w:val="24"/>
        </w:rPr>
        <w:t xml:space="preserve">“Wastegate” </w:t>
      </w:r>
      <w:r w:rsidR="005223BD" w:rsidRPr="00A04707">
        <w:rPr>
          <w:rFonts w:ascii="Tahoma" w:hAnsi="Tahoma" w:cs="Tahoma"/>
          <w:sz w:val="24"/>
          <w:szCs w:val="24"/>
        </w:rPr>
        <w:t xml:space="preserve">airflow management system shall be incorporated </w:t>
      </w:r>
      <w:r w:rsidR="00481BC9" w:rsidRPr="00A04707">
        <w:rPr>
          <w:rFonts w:ascii="Tahoma" w:hAnsi="Tahoma" w:cs="Tahoma"/>
          <w:sz w:val="24"/>
          <w:szCs w:val="24"/>
        </w:rPr>
        <w:t xml:space="preserve">in </w:t>
      </w:r>
      <w:r w:rsidR="0093541C" w:rsidRPr="00A04707">
        <w:rPr>
          <w:rFonts w:ascii="Tahoma" w:hAnsi="Tahoma" w:cs="Tahoma"/>
          <w:sz w:val="24"/>
          <w:szCs w:val="24"/>
        </w:rPr>
        <w:t xml:space="preserve">each detector module which directs only a </w:t>
      </w:r>
      <w:r w:rsidR="00467235" w:rsidRPr="00A04707">
        <w:rPr>
          <w:rFonts w:ascii="Tahoma" w:hAnsi="Tahoma" w:cs="Tahoma"/>
          <w:sz w:val="24"/>
          <w:szCs w:val="24"/>
        </w:rPr>
        <w:t xml:space="preserve">small proportion </w:t>
      </w:r>
      <w:r w:rsidR="00915289" w:rsidRPr="00A04707">
        <w:rPr>
          <w:rFonts w:ascii="Tahoma" w:hAnsi="Tahoma" w:cs="Tahoma"/>
          <w:sz w:val="24"/>
          <w:szCs w:val="24"/>
        </w:rPr>
        <w:t>(less than 10%) of the</w:t>
      </w:r>
      <w:r w:rsidR="002E524B" w:rsidRPr="00A04707">
        <w:rPr>
          <w:rFonts w:ascii="Tahoma" w:hAnsi="Tahoma" w:cs="Tahoma"/>
          <w:sz w:val="24"/>
          <w:szCs w:val="24"/>
        </w:rPr>
        <w:t xml:space="preserve"> sampled air through the built</w:t>
      </w:r>
      <w:r w:rsidR="002E6EA8" w:rsidRPr="00A04707">
        <w:rPr>
          <w:rFonts w:ascii="Tahoma" w:hAnsi="Tahoma" w:cs="Tahoma"/>
          <w:sz w:val="24"/>
          <w:szCs w:val="24"/>
        </w:rPr>
        <w:t>-</w:t>
      </w:r>
      <w:r w:rsidR="002E524B" w:rsidRPr="00A04707">
        <w:rPr>
          <w:rFonts w:ascii="Tahoma" w:hAnsi="Tahoma" w:cs="Tahoma"/>
          <w:sz w:val="24"/>
          <w:szCs w:val="24"/>
        </w:rPr>
        <w:t>in filter and on to the detection chamber.   The remaining sampled air i</w:t>
      </w:r>
      <w:r w:rsidR="009227CE" w:rsidRPr="00A04707">
        <w:rPr>
          <w:rFonts w:ascii="Tahoma" w:hAnsi="Tahoma" w:cs="Tahoma"/>
          <w:sz w:val="24"/>
          <w:szCs w:val="24"/>
        </w:rPr>
        <w:t>s sent directly to the exhaust outlet.</w:t>
      </w:r>
    </w:p>
    <w:p w14:paraId="1FCF68B9" w14:textId="77777777" w:rsidR="00AB46E4" w:rsidRPr="00A04707" w:rsidRDefault="00AB46E4" w:rsidP="006B581E">
      <w:pPr>
        <w:autoSpaceDE w:val="0"/>
        <w:autoSpaceDN w:val="0"/>
        <w:adjustRightInd w:val="0"/>
        <w:spacing w:after="0" w:line="360" w:lineRule="auto"/>
        <w:jc w:val="both"/>
        <w:rPr>
          <w:rFonts w:ascii="Tahoma" w:hAnsi="Tahoma" w:cs="Tahoma"/>
          <w:sz w:val="24"/>
          <w:szCs w:val="24"/>
        </w:rPr>
      </w:pPr>
    </w:p>
    <w:p w14:paraId="074AC3AC" w14:textId="279B3A00" w:rsidR="00440282" w:rsidRPr="00A04707" w:rsidRDefault="00D54F74" w:rsidP="00440282">
      <w:pPr>
        <w:autoSpaceDE w:val="0"/>
        <w:autoSpaceDN w:val="0"/>
        <w:adjustRightInd w:val="0"/>
        <w:spacing w:after="0" w:line="360" w:lineRule="auto"/>
        <w:jc w:val="both"/>
        <w:rPr>
          <w:rFonts w:ascii="Tahoma" w:hAnsi="Tahoma" w:cs="Tahoma"/>
          <w:bCs/>
          <w:iCs/>
          <w:sz w:val="24"/>
          <w:szCs w:val="24"/>
        </w:rPr>
      </w:pPr>
      <w:r w:rsidRPr="00A04707">
        <w:rPr>
          <w:rFonts w:ascii="Tahoma" w:hAnsi="Tahoma" w:cs="Tahoma"/>
          <w:bCs/>
          <w:iCs/>
          <w:sz w:val="24"/>
          <w:szCs w:val="24"/>
        </w:rPr>
        <w:t xml:space="preserve">Each MASD unit shall support up to 2000 meters of pipe with 400 sampling holes while conforming to normal (class C) sensitivity alarm level. Each detector </w:t>
      </w:r>
      <w:r w:rsidR="006D7D83" w:rsidRPr="00A04707">
        <w:rPr>
          <w:rFonts w:ascii="Tahoma" w:hAnsi="Tahoma" w:cs="Tahoma"/>
          <w:bCs/>
          <w:iCs/>
          <w:sz w:val="24"/>
          <w:szCs w:val="24"/>
        </w:rPr>
        <w:t>module</w:t>
      </w:r>
      <w:r w:rsidRPr="00A04707">
        <w:rPr>
          <w:rFonts w:ascii="Tahoma" w:hAnsi="Tahoma" w:cs="Tahoma"/>
          <w:bCs/>
          <w:iCs/>
          <w:sz w:val="24"/>
          <w:szCs w:val="24"/>
        </w:rPr>
        <w:t xml:space="preserve"> shall support up to 250m pipe length and 50 sampling holes at class C sensitivity. Up to 160 sampling holes at high sensitivity (class A) shall be supported per MASD (up to 20 per detection module)</w:t>
      </w:r>
      <w:r w:rsidR="00440282" w:rsidRPr="00A04707">
        <w:rPr>
          <w:rFonts w:ascii="Tahoma" w:hAnsi="Tahoma" w:cs="Tahoma"/>
          <w:bCs/>
          <w:iCs/>
          <w:sz w:val="24"/>
          <w:szCs w:val="24"/>
        </w:rPr>
        <w:t>.</w:t>
      </w:r>
    </w:p>
    <w:p w14:paraId="171C3B6C" w14:textId="77777777" w:rsidR="00440282" w:rsidRPr="00A04707" w:rsidRDefault="00440282" w:rsidP="00440282">
      <w:pPr>
        <w:autoSpaceDE w:val="0"/>
        <w:autoSpaceDN w:val="0"/>
        <w:adjustRightInd w:val="0"/>
        <w:spacing w:after="0" w:line="360" w:lineRule="auto"/>
        <w:jc w:val="both"/>
        <w:rPr>
          <w:rFonts w:ascii="Tahoma" w:hAnsi="Tahoma" w:cs="Tahoma"/>
          <w:bCs/>
          <w:iCs/>
          <w:sz w:val="24"/>
          <w:szCs w:val="24"/>
        </w:rPr>
      </w:pPr>
    </w:p>
    <w:p w14:paraId="3D8E2A54" w14:textId="77777777" w:rsidR="007E6522" w:rsidRDefault="00DF3107" w:rsidP="003B547F">
      <w:pPr>
        <w:autoSpaceDE w:val="0"/>
        <w:autoSpaceDN w:val="0"/>
        <w:adjustRightInd w:val="0"/>
        <w:spacing w:after="0" w:line="360" w:lineRule="auto"/>
        <w:jc w:val="both"/>
        <w:rPr>
          <w:rFonts w:ascii="Tahoma" w:hAnsi="Tahoma" w:cs="Tahoma"/>
          <w:bCs/>
          <w:iCs/>
          <w:sz w:val="24"/>
          <w:szCs w:val="24"/>
        </w:rPr>
      </w:pPr>
      <w:r w:rsidRPr="00A04707">
        <w:rPr>
          <w:rFonts w:ascii="Tahoma" w:hAnsi="Tahoma" w:cs="Tahoma"/>
          <w:bCs/>
          <w:iCs/>
          <w:sz w:val="24"/>
          <w:szCs w:val="24"/>
        </w:rPr>
        <w:t xml:space="preserve">Entry </w:t>
      </w:r>
      <w:r w:rsidR="00D20063" w:rsidRPr="00A04707">
        <w:rPr>
          <w:rFonts w:ascii="Tahoma" w:hAnsi="Tahoma" w:cs="Tahoma"/>
          <w:bCs/>
          <w:iCs/>
          <w:sz w:val="24"/>
          <w:szCs w:val="24"/>
        </w:rPr>
        <w:t>to the detector module</w:t>
      </w:r>
      <w:r w:rsidR="00E14CE5" w:rsidRPr="00A04707">
        <w:rPr>
          <w:rFonts w:ascii="Tahoma" w:hAnsi="Tahoma" w:cs="Tahoma"/>
          <w:bCs/>
          <w:iCs/>
          <w:sz w:val="24"/>
          <w:szCs w:val="24"/>
        </w:rPr>
        <w:t xml:space="preserve"> </w:t>
      </w:r>
      <w:r w:rsidRPr="00A04707">
        <w:rPr>
          <w:rFonts w:ascii="Tahoma" w:hAnsi="Tahoma" w:cs="Tahoma"/>
          <w:bCs/>
          <w:iCs/>
          <w:sz w:val="24"/>
          <w:szCs w:val="24"/>
        </w:rPr>
        <w:t xml:space="preserve">from the pipe network shall be </w:t>
      </w:r>
      <w:r w:rsidR="009726F6" w:rsidRPr="00A04707">
        <w:rPr>
          <w:rFonts w:ascii="Tahoma" w:hAnsi="Tahoma" w:cs="Tahoma"/>
          <w:bCs/>
          <w:iCs/>
          <w:sz w:val="24"/>
          <w:szCs w:val="24"/>
        </w:rPr>
        <w:t xml:space="preserve">possible from </w:t>
      </w:r>
      <w:r w:rsidR="00440282" w:rsidRPr="00A04707">
        <w:rPr>
          <w:rFonts w:ascii="Tahoma" w:hAnsi="Tahoma" w:cs="Tahoma"/>
          <w:bCs/>
          <w:iCs/>
          <w:sz w:val="24"/>
          <w:szCs w:val="24"/>
        </w:rPr>
        <w:t xml:space="preserve">either top or bottom </w:t>
      </w:r>
      <w:r w:rsidR="00BC628B" w:rsidRPr="00A04707">
        <w:rPr>
          <w:rFonts w:ascii="Tahoma" w:hAnsi="Tahoma" w:cs="Tahoma"/>
          <w:bCs/>
          <w:iCs/>
          <w:sz w:val="24"/>
          <w:szCs w:val="24"/>
        </w:rPr>
        <w:t>of the mounted module</w:t>
      </w:r>
      <w:r w:rsidR="00440282" w:rsidRPr="00A04707">
        <w:rPr>
          <w:rFonts w:ascii="Tahoma" w:hAnsi="Tahoma" w:cs="Tahoma"/>
          <w:bCs/>
          <w:iCs/>
          <w:sz w:val="24"/>
          <w:szCs w:val="24"/>
        </w:rPr>
        <w:t xml:space="preserve"> without </w:t>
      </w:r>
      <w:r w:rsidR="009726F6" w:rsidRPr="00A04707">
        <w:rPr>
          <w:rFonts w:ascii="Tahoma" w:hAnsi="Tahoma" w:cs="Tahoma"/>
          <w:bCs/>
          <w:iCs/>
          <w:sz w:val="24"/>
          <w:szCs w:val="24"/>
        </w:rPr>
        <w:t xml:space="preserve">any </w:t>
      </w:r>
      <w:r w:rsidR="00440282" w:rsidRPr="00A04707">
        <w:rPr>
          <w:rFonts w:ascii="Tahoma" w:hAnsi="Tahoma" w:cs="Tahoma"/>
          <w:bCs/>
          <w:iCs/>
          <w:sz w:val="24"/>
          <w:szCs w:val="24"/>
        </w:rPr>
        <w:t>compromise to the clarity of alarm and fault indications on the MASD.</w:t>
      </w:r>
      <w:r w:rsidR="003B547F" w:rsidRPr="00A04707">
        <w:rPr>
          <w:rFonts w:ascii="Tahoma" w:hAnsi="Tahoma" w:cs="Tahoma"/>
          <w:bCs/>
          <w:iCs/>
          <w:sz w:val="24"/>
          <w:szCs w:val="24"/>
        </w:rPr>
        <w:t xml:space="preserve">  </w:t>
      </w:r>
    </w:p>
    <w:p w14:paraId="57C773AE" w14:textId="77777777" w:rsidR="007E6522" w:rsidRDefault="007E6522" w:rsidP="003B547F">
      <w:pPr>
        <w:autoSpaceDE w:val="0"/>
        <w:autoSpaceDN w:val="0"/>
        <w:adjustRightInd w:val="0"/>
        <w:spacing w:after="0" w:line="360" w:lineRule="auto"/>
        <w:jc w:val="both"/>
        <w:rPr>
          <w:rFonts w:ascii="Tahoma" w:hAnsi="Tahoma" w:cs="Tahoma"/>
          <w:bCs/>
          <w:iCs/>
          <w:sz w:val="24"/>
          <w:szCs w:val="24"/>
        </w:rPr>
      </w:pPr>
    </w:p>
    <w:p w14:paraId="385A4990" w14:textId="11FAA638" w:rsidR="00A14C38" w:rsidRPr="00A04707" w:rsidRDefault="00A14C38" w:rsidP="003B547F">
      <w:pPr>
        <w:autoSpaceDE w:val="0"/>
        <w:autoSpaceDN w:val="0"/>
        <w:adjustRightInd w:val="0"/>
        <w:spacing w:after="0" w:line="360" w:lineRule="auto"/>
        <w:jc w:val="both"/>
        <w:rPr>
          <w:rFonts w:ascii="Tahoma" w:hAnsi="Tahoma" w:cs="Tahoma"/>
          <w:sz w:val="24"/>
          <w:szCs w:val="24"/>
        </w:rPr>
      </w:pPr>
      <w:r w:rsidRPr="00A04707">
        <w:rPr>
          <w:rFonts w:ascii="Tahoma" w:eastAsia="Calibri" w:hAnsi="Tahoma" w:cs="Tahoma"/>
          <w:sz w:val="24"/>
          <w:szCs w:val="24"/>
        </w:rPr>
        <w:t>Each detector shall monitor and provide warning in the event of any malfunctions including</w:t>
      </w:r>
      <w:r w:rsidR="00691142" w:rsidRPr="00A04707">
        <w:rPr>
          <w:rFonts w:ascii="Tahoma" w:eastAsia="Calibri" w:hAnsi="Tahoma" w:cs="Tahoma"/>
          <w:sz w:val="24"/>
          <w:szCs w:val="24"/>
        </w:rPr>
        <w:t xml:space="preserve"> among others</w:t>
      </w:r>
      <w:r w:rsidRPr="00A04707">
        <w:rPr>
          <w:rFonts w:ascii="Tahoma" w:eastAsia="Calibri" w:hAnsi="Tahoma" w:cs="Tahoma"/>
          <w:sz w:val="24"/>
          <w:szCs w:val="24"/>
        </w:rPr>
        <w:t xml:space="preserve"> </w:t>
      </w:r>
      <w:r w:rsidR="005C0249" w:rsidRPr="00A04707">
        <w:rPr>
          <w:rFonts w:ascii="Tahoma" w:eastAsia="Calibri" w:hAnsi="Tahoma" w:cs="Tahoma"/>
          <w:sz w:val="24"/>
          <w:szCs w:val="24"/>
        </w:rPr>
        <w:t xml:space="preserve">high or low </w:t>
      </w:r>
      <w:r w:rsidRPr="00A04707">
        <w:rPr>
          <w:rFonts w:ascii="Tahoma" w:eastAsia="Calibri" w:hAnsi="Tahoma" w:cs="Tahoma"/>
          <w:sz w:val="24"/>
          <w:szCs w:val="24"/>
        </w:rPr>
        <w:t xml:space="preserve">air flow in sampling pipes, filter contamination, microprocessor </w:t>
      </w:r>
      <w:r w:rsidR="00691142" w:rsidRPr="00A04707">
        <w:rPr>
          <w:rFonts w:ascii="Tahoma" w:eastAsia="Calibri" w:hAnsi="Tahoma" w:cs="Tahoma"/>
          <w:sz w:val="24"/>
          <w:szCs w:val="24"/>
        </w:rPr>
        <w:t>failure and</w:t>
      </w:r>
      <w:r w:rsidRPr="00A04707">
        <w:rPr>
          <w:rFonts w:ascii="Tahoma" w:eastAsia="Calibri" w:hAnsi="Tahoma" w:cs="Tahoma"/>
          <w:sz w:val="24"/>
          <w:szCs w:val="24"/>
        </w:rPr>
        <w:t xml:space="preserve"> power supply </w:t>
      </w:r>
      <w:r w:rsidR="00691142" w:rsidRPr="00A04707">
        <w:rPr>
          <w:rFonts w:ascii="Tahoma" w:eastAsia="Calibri" w:hAnsi="Tahoma" w:cs="Tahoma"/>
          <w:sz w:val="24"/>
          <w:szCs w:val="24"/>
        </w:rPr>
        <w:t>failure</w:t>
      </w:r>
      <w:r w:rsidRPr="00A04707">
        <w:rPr>
          <w:rFonts w:ascii="Tahoma" w:eastAsia="Calibri" w:hAnsi="Tahoma" w:cs="Tahoma"/>
          <w:sz w:val="24"/>
          <w:szCs w:val="24"/>
        </w:rPr>
        <w:t xml:space="preserve">. </w:t>
      </w:r>
    </w:p>
    <w:p w14:paraId="26E7115F" w14:textId="77777777" w:rsidR="00D704A1" w:rsidRPr="00A04707" w:rsidRDefault="00D704A1" w:rsidP="00B2690C">
      <w:pPr>
        <w:pStyle w:val="Heading2"/>
        <w:tabs>
          <w:tab w:val="clear" w:pos="576"/>
          <w:tab w:val="clear" w:pos="1418"/>
          <w:tab w:val="left" w:pos="0"/>
        </w:tabs>
        <w:spacing w:line="360" w:lineRule="auto"/>
        <w:ind w:left="0"/>
        <w:jc w:val="both"/>
        <w:rPr>
          <w:rFonts w:ascii="Tahoma" w:hAnsi="Tahoma" w:cs="Tahoma"/>
          <w:szCs w:val="24"/>
        </w:rPr>
      </w:pPr>
    </w:p>
    <w:p w14:paraId="26E71160" w14:textId="7B4F4C4E" w:rsidR="00B576BC" w:rsidRPr="00A04707" w:rsidRDefault="00EC3616" w:rsidP="00B2690C">
      <w:pPr>
        <w:pStyle w:val="Heading2"/>
        <w:tabs>
          <w:tab w:val="clear" w:pos="576"/>
          <w:tab w:val="clear" w:pos="1418"/>
          <w:tab w:val="left" w:pos="0"/>
        </w:tabs>
        <w:spacing w:line="360" w:lineRule="auto"/>
        <w:ind w:left="0"/>
        <w:jc w:val="both"/>
        <w:rPr>
          <w:rFonts w:ascii="Tahoma" w:hAnsi="Tahoma" w:cs="Tahoma"/>
          <w:szCs w:val="24"/>
        </w:rPr>
      </w:pPr>
      <w:bookmarkStart w:id="5" w:name="_Toc108618556"/>
      <w:r w:rsidRPr="00A04707">
        <w:rPr>
          <w:rFonts w:ascii="Tahoma" w:hAnsi="Tahoma" w:cs="Tahoma"/>
          <w:szCs w:val="24"/>
        </w:rPr>
        <w:t>1.3 QUALITY ASSURANCE</w:t>
      </w:r>
      <w:r w:rsidR="0028180A" w:rsidRPr="00A04707">
        <w:rPr>
          <w:rFonts w:ascii="Tahoma" w:hAnsi="Tahoma" w:cs="Tahoma"/>
          <w:szCs w:val="24"/>
        </w:rPr>
        <w:t xml:space="preserve"> AND MANUFACTURE</w:t>
      </w:r>
      <w:r w:rsidR="0094164B" w:rsidRPr="00A04707">
        <w:rPr>
          <w:rFonts w:ascii="Tahoma" w:hAnsi="Tahoma" w:cs="Tahoma"/>
          <w:szCs w:val="24"/>
        </w:rPr>
        <w:t>R</w:t>
      </w:r>
      <w:bookmarkEnd w:id="5"/>
    </w:p>
    <w:p w14:paraId="26E71161" w14:textId="019682DE" w:rsidR="00B576BC" w:rsidRPr="00A04707" w:rsidRDefault="00B576BC" w:rsidP="00B2690C">
      <w:pPr>
        <w:pStyle w:val="ListParagraph"/>
        <w:numPr>
          <w:ilvl w:val="0"/>
          <w:numId w:val="6"/>
        </w:numPr>
        <w:spacing w:before="100" w:beforeAutospacing="1" w:after="100" w:afterAutospacing="1" w:line="360" w:lineRule="auto"/>
        <w:ind w:left="709" w:hanging="709"/>
        <w:jc w:val="both"/>
        <w:rPr>
          <w:rFonts w:ascii="Tahoma" w:hAnsi="Tahoma" w:cs="Tahoma"/>
          <w:sz w:val="24"/>
          <w:szCs w:val="24"/>
        </w:rPr>
      </w:pPr>
      <w:r w:rsidRPr="00A04707">
        <w:rPr>
          <w:rFonts w:ascii="Tahoma" w:hAnsi="Tahoma" w:cs="Tahoma"/>
          <w:sz w:val="24"/>
          <w:szCs w:val="24"/>
        </w:rPr>
        <w:t xml:space="preserve">The </w:t>
      </w:r>
      <w:r w:rsidR="0028180A" w:rsidRPr="00A04707">
        <w:rPr>
          <w:rFonts w:ascii="Tahoma" w:hAnsi="Tahoma" w:cs="Tahoma"/>
          <w:sz w:val="24"/>
          <w:szCs w:val="24"/>
        </w:rPr>
        <w:t>MASD</w:t>
      </w:r>
      <w:r w:rsidRPr="00A04707">
        <w:rPr>
          <w:rFonts w:ascii="Tahoma" w:hAnsi="Tahoma" w:cs="Tahoma"/>
          <w:sz w:val="24"/>
          <w:szCs w:val="24"/>
        </w:rPr>
        <w:t xml:space="preserve"> system shall be manufactured in Europe within an ISO 9001 qua</w:t>
      </w:r>
      <w:r w:rsidR="00456557" w:rsidRPr="00A04707">
        <w:rPr>
          <w:rFonts w:ascii="Tahoma" w:hAnsi="Tahoma" w:cs="Tahoma"/>
          <w:sz w:val="24"/>
          <w:szCs w:val="24"/>
        </w:rPr>
        <w:t xml:space="preserve">lity environment. These ISO 9001 </w:t>
      </w:r>
      <w:r w:rsidRPr="00A04707">
        <w:rPr>
          <w:rFonts w:ascii="Tahoma" w:hAnsi="Tahoma" w:cs="Tahoma"/>
          <w:sz w:val="24"/>
          <w:szCs w:val="24"/>
        </w:rPr>
        <w:t>procedures shall be independently audited by the LPCB.</w:t>
      </w:r>
    </w:p>
    <w:p w14:paraId="26E71162" w14:textId="12D4A398" w:rsidR="003F4D4E" w:rsidRPr="00A04707" w:rsidRDefault="00B64ABF" w:rsidP="003F4D4E">
      <w:pPr>
        <w:pStyle w:val="ListParagraph"/>
        <w:numPr>
          <w:ilvl w:val="0"/>
          <w:numId w:val="6"/>
        </w:numPr>
        <w:spacing w:before="100" w:beforeAutospacing="1" w:after="100" w:afterAutospacing="1" w:line="360" w:lineRule="auto"/>
        <w:ind w:left="709" w:hanging="709"/>
        <w:jc w:val="both"/>
        <w:rPr>
          <w:rFonts w:ascii="Tahoma" w:hAnsi="Tahoma" w:cs="Tahoma"/>
          <w:sz w:val="24"/>
          <w:szCs w:val="24"/>
        </w:rPr>
      </w:pPr>
      <w:r w:rsidRPr="00A04707">
        <w:rPr>
          <w:rFonts w:ascii="Tahoma" w:hAnsi="Tahoma" w:cs="Tahoma"/>
          <w:sz w:val="24"/>
          <w:szCs w:val="24"/>
        </w:rPr>
        <w:t xml:space="preserve">The MASD shall come with a </w:t>
      </w:r>
      <w:r w:rsidR="005D1682" w:rsidRPr="00A04707">
        <w:rPr>
          <w:rFonts w:ascii="Tahoma" w:hAnsi="Tahoma" w:cs="Tahoma"/>
          <w:sz w:val="24"/>
          <w:szCs w:val="24"/>
        </w:rPr>
        <w:t xml:space="preserve">minimum </w:t>
      </w:r>
      <w:r w:rsidRPr="00A04707">
        <w:rPr>
          <w:rFonts w:ascii="Tahoma" w:hAnsi="Tahoma" w:cs="Tahoma"/>
          <w:sz w:val="24"/>
          <w:szCs w:val="24"/>
        </w:rPr>
        <w:t>warranty period from the Manufacturer of five years.</w:t>
      </w:r>
    </w:p>
    <w:p w14:paraId="2B2C763A" w14:textId="0400A443" w:rsidR="00C165E6" w:rsidRPr="00A04707" w:rsidRDefault="00C165E6" w:rsidP="00C165E6">
      <w:pPr>
        <w:pStyle w:val="ListParagraph"/>
        <w:numPr>
          <w:ilvl w:val="0"/>
          <w:numId w:val="6"/>
        </w:numPr>
        <w:spacing w:before="100" w:beforeAutospacing="1" w:after="100" w:afterAutospacing="1" w:line="360" w:lineRule="auto"/>
        <w:ind w:left="709" w:hanging="709"/>
        <w:jc w:val="both"/>
        <w:rPr>
          <w:rFonts w:ascii="Tahoma" w:hAnsi="Tahoma" w:cs="Tahoma"/>
          <w:sz w:val="24"/>
          <w:szCs w:val="24"/>
        </w:rPr>
      </w:pPr>
      <w:r w:rsidRPr="00A04707">
        <w:rPr>
          <w:rFonts w:ascii="Tahoma" w:hAnsi="Tahoma" w:cs="Tahoma"/>
          <w:sz w:val="24"/>
          <w:szCs w:val="24"/>
        </w:rPr>
        <w:t xml:space="preserve">Approved </w:t>
      </w:r>
      <w:r w:rsidR="00D7011C" w:rsidRPr="00A04707">
        <w:rPr>
          <w:rFonts w:ascii="Tahoma" w:hAnsi="Tahoma" w:cs="Tahoma"/>
          <w:sz w:val="24"/>
          <w:szCs w:val="24"/>
        </w:rPr>
        <w:t>equipment Manufacturer</w:t>
      </w:r>
      <w:r w:rsidRPr="00A04707">
        <w:rPr>
          <w:rFonts w:ascii="Tahoma" w:hAnsi="Tahoma" w:cs="Tahoma"/>
          <w:sz w:val="24"/>
          <w:szCs w:val="24"/>
        </w:rPr>
        <w:t xml:space="preserve"> is Carrier Fire &amp; Security</w:t>
      </w:r>
      <w:r w:rsidR="007A1F54" w:rsidRPr="00A04707">
        <w:rPr>
          <w:rFonts w:ascii="Tahoma" w:hAnsi="Tahoma" w:cs="Tahoma"/>
          <w:sz w:val="24"/>
          <w:szCs w:val="24"/>
        </w:rPr>
        <w:t xml:space="preserve">.  The </w:t>
      </w:r>
      <w:r w:rsidRPr="00A04707">
        <w:rPr>
          <w:rFonts w:ascii="Tahoma" w:hAnsi="Tahoma" w:cs="Tahoma"/>
          <w:sz w:val="24"/>
          <w:szCs w:val="24"/>
        </w:rPr>
        <w:t xml:space="preserve">ModuLaser range </w:t>
      </w:r>
      <w:r w:rsidR="00F4501F" w:rsidRPr="00A04707">
        <w:rPr>
          <w:rFonts w:ascii="Tahoma" w:hAnsi="Tahoma" w:cs="Tahoma"/>
          <w:sz w:val="24"/>
          <w:szCs w:val="24"/>
        </w:rPr>
        <w:t xml:space="preserve">and accessories </w:t>
      </w:r>
      <w:r w:rsidR="00E75A6D" w:rsidRPr="00A04707">
        <w:rPr>
          <w:rFonts w:ascii="Tahoma" w:hAnsi="Tahoma" w:cs="Tahoma"/>
          <w:sz w:val="24"/>
          <w:szCs w:val="24"/>
        </w:rPr>
        <w:t>from Carrier</w:t>
      </w:r>
      <w:r w:rsidR="00986F59" w:rsidRPr="00A04707">
        <w:rPr>
          <w:rFonts w:ascii="Tahoma" w:hAnsi="Tahoma" w:cs="Tahoma"/>
          <w:sz w:val="24"/>
          <w:szCs w:val="24"/>
        </w:rPr>
        <w:t xml:space="preserve"> </w:t>
      </w:r>
      <w:r w:rsidR="0027509F" w:rsidRPr="00A04707">
        <w:rPr>
          <w:rFonts w:ascii="Tahoma" w:hAnsi="Tahoma" w:cs="Tahoma"/>
          <w:sz w:val="24"/>
          <w:szCs w:val="24"/>
        </w:rPr>
        <w:t xml:space="preserve">and </w:t>
      </w:r>
      <w:proofErr w:type="spellStart"/>
      <w:r w:rsidR="0027509F" w:rsidRPr="00A04707">
        <w:rPr>
          <w:rFonts w:ascii="Tahoma" w:hAnsi="Tahoma" w:cs="Tahoma"/>
          <w:sz w:val="24"/>
          <w:szCs w:val="24"/>
        </w:rPr>
        <w:t>P</w:t>
      </w:r>
      <w:r w:rsidR="00000073" w:rsidRPr="00A04707">
        <w:rPr>
          <w:rFonts w:ascii="Tahoma" w:hAnsi="Tahoma" w:cs="Tahoma"/>
          <w:sz w:val="24"/>
          <w:szCs w:val="24"/>
        </w:rPr>
        <w:t>ipe</w:t>
      </w:r>
      <w:r w:rsidR="00AA0376" w:rsidRPr="00A04707">
        <w:rPr>
          <w:rFonts w:ascii="Tahoma" w:hAnsi="Tahoma" w:cs="Tahoma"/>
          <w:sz w:val="24"/>
          <w:szCs w:val="24"/>
        </w:rPr>
        <w:t>CAD</w:t>
      </w:r>
      <w:proofErr w:type="spellEnd"/>
      <w:r w:rsidR="00000073" w:rsidRPr="00A04707">
        <w:rPr>
          <w:rFonts w:ascii="Tahoma" w:hAnsi="Tahoma" w:cs="Tahoma"/>
          <w:sz w:val="24"/>
          <w:szCs w:val="24"/>
        </w:rPr>
        <w:t xml:space="preserve"> design software </w:t>
      </w:r>
      <w:r w:rsidR="00986F59" w:rsidRPr="00A04707">
        <w:rPr>
          <w:rFonts w:ascii="Tahoma" w:hAnsi="Tahoma" w:cs="Tahoma"/>
          <w:sz w:val="24"/>
          <w:szCs w:val="24"/>
        </w:rPr>
        <w:t>are accepted as compliant to this specif</w:t>
      </w:r>
      <w:r w:rsidR="00BC33A8" w:rsidRPr="00A04707">
        <w:rPr>
          <w:rFonts w:ascii="Tahoma" w:hAnsi="Tahoma" w:cs="Tahoma"/>
          <w:sz w:val="24"/>
          <w:szCs w:val="24"/>
        </w:rPr>
        <w:t>ication.</w:t>
      </w:r>
    </w:p>
    <w:p w14:paraId="5C74D3F2" w14:textId="75F26500" w:rsidR="000D4E09" w:rsidRPr="00A04707" w:rsidRDefault="000E3741" w:rsidP="00B62ACA">
      <w:pPr>
        <w:pStyle w:val="Heading2"/>
        <w:tabs>
          <w:tab w:val="clear" w:pos="576"/>
          <w:tab w:val="clear" w:pos="1418"/>
          <w:tab w:val="left" w:pos="0"/>
        </w:tabs>
        <w:spacing w:line="360" w:lineRule="auto"/>
        <w:ind w:left="0"/>
        <w:jc w:val="both"/>
        <w:rPr>
          <w:rFonts w:ascii="Tahoma" w:hAnsi="Tahoma" w:cs="Tahoma"/>
          <w:szCs w:val="24"/>
        </w:rPr>
      </w:pPr>
      <w:bookmarkStart w:id="6" w:name="_Toc6835573"/>
      <w:bookmarkStart w:id="7" w:name="_Toc9140165"/>
      <w:bookmarkStart w:id="8" w:name="_Toc108618557"/>
      <w:r w:rsidRPr="00A04707">
        <w:rPr>
          <w:rFonts w:ascii="Tahoma" w:hAnsi="Tahoma" w:cs="Tahoma"/>
          <w:szCs w:val="24"/>
        </w:rPr>
        <w:t>1.4 EQUIPMENT</w:t>
      </w:r>
      <w:r w:rsidR="00B576BC" w:rsidRPr="00A04707">
        <w:rPr>
          <w:rFonts w:ascii="Tahoma" w:hAnsi="Tahoma" w:cs="Tahoma"/>
          <w:szCs w:val="24"/>
        </w:rPr>
        <w:t xml:space="preserve"> CONTROL</w:t>
      </w:r>
      <w:bookmarkEnd w:id="6"/>
      <w:bookmarkEnd w:id="7"/>
      <w:r w:rsidR="00FC4E21" w:rsidRPr="00A04707">
        <w:rPr>
          <w:rFonts w:ascii="Tahoma" w:hAnsi="Tahoma" w:cs="Tahoma"/>
          <w:szCs w:val="24"/>
        </w:rPr>
        <w:t>S</w:t>
      </w:r>
      <w:bookmarkEnd w:id="8"/>
    </w:p>
    <w:p w14:paraId="44F568FD" w14:textId="77777777" w:rsidR="00B62ACA" w:rsidRPr="00A04707" w:rsidRDefault="00B62ACA" w:rsidP="00B62ACA">
      <w:pPr>
        <w:rPr>
          <w:rFonts w:ascii="Tahoma" w:hAnsi="Tahoma" w:cs="Tahoma"/>
        </w:rPr>
      </w:pPr>
    </w:p>
    <w:p w14:paraId="052BE43B" w14:textId="1344A092" w:rsidR="003D0A79" w:rsidRPr="00A04707" w:rsidRDefault="003D0A79" w:rsidP="000D4E09">
      <w:pPr>
        <w:autoSpaceDE w:val="0"/>
        <w:autoSpaceDN w:val="0"/>
        <w:adjustRightInd w:val="0"/>
        <w:spacing w:after="0" w:line="360" w:lineRule="auto"/>
        <w:jc w:val="both"/>
        <w:rPr>
          <w:rFonts w:ascii="Tahoma" w:hAnsi="Tahoma" w:cs="Tahoma"/>
          <w:bCs/>
          <w:iCs/>
          <w:sz w:val="24"/>
          <w:szCs w:val="24"/>
        </w:rPr>
      </w:pPr>
      <w:r w:rsidRPr="00A04707">
        <w:rPr>
          <w:rFonts w:ascii="Tahoma" w:hAnsi="Tahoma" w:cs="Tahoma"/>
          <w:bCs/>
          <w:iCs/>
          <w:sz w:val="24"/>
          <w:szCs w:val="24"/>
        </w:rPr>
        <w:t>The MASD display</w:t>
      </w:r>
      <w:r w:rsidR="00E03BC0" w:rsidRPr="00A04707">
        <w:rPr>
          <w:rFonts w:ascii="Tahoma" w:hAnsi="Tahoma" w:cs="Tahoma"/>
          <w:bCs/>
          <w:iCs/>
          <w:sz w:val="24"/>
          <w:szCs w:val="24"/>
        </w:rPr>
        <w:t>/</w:t>
      </w:r>
      <w:r w:rsidRPr="00A04707">
        <w:rPr>
          <w:rFonts w:ascii="Tahoma" w:hAnsi="Tahoma" w:cs="Tahoma"/>
          <w:bCs/>
          <w:iCs/>
          <w:sz w:val="24"/>
          <w:szCs w:val="24"/>
        </w:rPr>
        <w:t>control</w:t>
      </w:r>
      <w:r w:rsidR="00E03BC0" w:rsidRPr="00A04707">
        <w:rPr>
          <w:rFonts w:ascii="Tahoma" w:hAnsi="Tahoma" w:cs="Tahoma"/>
          <w:bCs/>
          <w:iCs/>
          <w:sz w:val="24"/>
          <w:szCs w:val="24"/>
        </w:rPr>
        <w:t xml:space="preserve"> </w:t>
      </w:r>
      <w:r w:rsidRPr="00A04707">
        <w:rPr>
          <w:rFonts w:ascii="Tahoma" w:hAnsi="Tahoma" w:cs="Tahoma"/>
          <w:bCs/>
          <w:iCs/>
          <w:sz w:val="24"/>
          <w:szCs w:val="24"/>
        </w:rPr>
        <w:t>modules shall incorporate a colour TFT display</w:t>
      </w:r>
      <w:r w:rsidR="0034444D" w:rsidRPr="00A04707">
        <w:rPr>
          <w:rFonts w:ascii="Tahoma" w:hAnsi="Tahoma" w:cs="Tahoma"/>
          <w:bCs/>
          <w:iCs/>
          <w:sz w:val="24"/>
          <w:szCs w:val="24"/>
        </w:rPr>
        <w:t xml:space="preserve"> and control keys</w:t>
      </w:r>
      <w:r w:rsidRPr="00A04707">
        <w:rPr>
          <w:rFonts w:ascii="Tahoma" w:hAnsi="Tahoma" w:cs="Tahoma"/>
          <w:bCs/>
          <w:iCs/>
          <w:sz w:val="24"/>
          <w:szCs w:val="24"/>
        </w:rPr>
        <w:t xml:space="preserve">.  In addition to local status </w:t>
      </w:r>
      <w:r w:rsidR="00A04707" w:rsidRPr="00A04707">
        <w:rPr>
          <w:rFonts w:ascii="Tahoma" w:hAnsi="Tahoma" w:cs="Tahoma"/>
          <w:bCs/>
          <w:iCs/>
          <w:sz w:val="24"/>
          <w:szCs w:val="24"/>
        </w:rPr>
        <w:t>indicators,</w:t>
      </w:r>
      <w:r w:rsidRPr="00A04707">
        <w:rPr>
          <w:rFonts w:ascii="Tahoma" w:hAnsi="Tahoma" w:cs="Tahoma"/>
          <w:bCs/>
          <w:iCs/>
          <w:sz w:val="24"/>
          <w:szCs w:val="24"/>
        </w:rPr>
        <w:t xml:space="preserve"> they shall support </w:t>
      </w:r>
      <w:r w:rsidR="000369C5" w:rsidRPr="00A04707">
        <w:rPr>
          <w:rFonts w:ascii="Tahoma" w:hAnsi="Tahoma" w:cs="Tahoma"/>
          <w:bCs/>
          <w:iCs/>
          <w:sz w:val="24"/>
          <w:szCs w:val="24"/>
        </w:rPr>
        <w:t xml:space="preserve">a </w:t>
      </w:r>
      <w:r w:rsidRPr="00A04707">
        <w:rPr>
          <w:rFonts w:ascii="Tahoma" w:hAnsi="Tahoma" w:cs="Tahoma"/>
          <w:bCs/>
          <w:iCs/>
          <w:sz w:val="24"/>
          <w:szCs w:val="24"/>
        </w:rPr>
        <w:t xml:space="preserve">TCP/IP connection.  This shall </w:t>
      </w:r>
      <w:r w:rsidR="00A87900" w:rsidRPr="00A04707">
        <w:rPr>
          <w:rFonts w:ascii="Tahoma" w:hAnsi="Tahoma" w:cs="Tahoma"/>
          <w:bCs/>
          <w:iCs/>
          <w:sz w:val="24"/>
          <w:szCs w:val="24"/>
        </w:rPr>
        <w:t>enable</w:t>
      </w:r>
      <w:r w:rsidRPr="00A04707">
        <w:rPr>
          <w:rFonts w:ascii="Tahoma" w:hAnsi="Tahoma" w:cs="Tahoma"/>
          <w:bCs/>
          <w:iCs/>
          <w:sz w:val="24"/>
          <w:szCs w:val="24"/>
        </w:rPr>
        <w:t xml:space="preserve"> sending of configurable email notifications </w:t>
      </w:r>
      <w:r w:rsidR="00A87900" w:rsidRPr="00A04707">
        <w:rPr>
          <w:rFonts w:ascii="Tahoma" w:hAnsi="Tahoma" w:cs="Tahoma"/>
          <w:bCs/>
          <w:iCs/>
          <w:sz w:val="24"/>
          <w:szCs w:val="24"/>
        </w:rPr>
        <w:t>for</w:t>
      </w:r>
      <w:r w:rsidRPr="00A04707">
        <w:rPr>
          <w:rFonts w:ascii="Tahoma" w:hAnsi="Tahoma" w:cs="Tahoma"/>
          <w:bCs/>
          <w:iCs/>
          <w:sz w:val="24"/>
          <w:szCs w:val="24"/>
        </w:rPr>
        <w:t xml:space="preserve"> fault</w:t>
      </w:r>
      <w:r w:rsidR="00A87900" w:rsidRPr="00A04707">
        <w:rPr>
          <w:rFonts w:ascii="Tahoma" w:hAnsi="Tahoma" w:cs="Tahoma"/>
          <w:bCs/>
          <w:iCs/>
          <w:sz w:val="24"/>
          <w:szCs w:val="24"/>
        </w:rPr>
        <w:t>s</w:t>
      </w:r>
      <w:r w:rsidRPr="00A04707">
        <w:rPr>
          <w:rFonts w:ascii="Tahoma" w:hAnsi="Tahoma" w:cs="Tahoma"/>
          <w:bCs/>
          <w:iCs/>
          <w:sz w:val="24"/>
          <w:szCs w:val="24"/>
        </w:rPr>
        <w:t xml:space="preserve"> and other detector conditions.  The TCP/IP connection shall also support operation of remote diagnostic software which can be used to examine the detector status in advance of a site visit.</w:t>
      </w:r>
    </w:p>
    <w:p w14:paraId="26E71169" w14:textId="77777777" w:rsidR="003F1C71" w:rsidRPr="00A04707" w:rsidRDefault="003F1C71" w:rsidP="000D4E09">
      <w:pPr>
        <w:autoSpaceDE w:val="0"/>
        <w:autoSpaceDN w:val="0"/>
        <w:adjustRightInd w:val="0"/>
        <w:spacing w:after="0" w:line="360" w:lineRule="auto"/>
        <w:jc w:val="both"/>
        <w:rPr>
          <w:rFonts w:ascii="Tahoma" w:hAnsi="Tahoma" w:cs="Tahoma"/>
          <w:bCs/>
          <w:iCs/>
          <w:sz w:val="24"/>
          <w:szCs w:val="24"/>
        </w:rPr>
      </w:pPr>
    </w:p>
    <w:p w14:paraId="02C9D582" w14:textId="42DB06F0" w:rsidR="00E16612" w:rsidRPr="00A04707" w:rsidRDefault="006701F8" w:rsidP="000D4E09">
      <w:pPr>
        <w:autoSpaceDE w:val="0"/>
        <w:autoSpaceDN w:val="0"/>
        <w:adjustRightInd w:val="0"/>
        <w:spacing w:after="0" w:line="360" w:lineRule="auto"/>
        <w:jc w:val="both"/>
        <w:rPr>
          <w:rFonts w:ascii="Tahoma" w:hAnsi="Tahoma" w:cs="Tahoma"/>
          <w:bCs/>
          <w:iCs/>
          <w:sz w:val="24"/>
          <w:szCs w:val="24"/>
        </w:rPr>
      </w:pPr>
      <w:r w:rsidRPr="00A04707">
        <w:rPr>
          <w:rFonts w:ascii="Tahoma" w:hAnsi="Tahoma" w:cs="Tahoma"/>
          <w:bCs/>
          <w:iCs/>
          <w:sz w:val="24"/>
          <w:szCs w:val="24"/>
        </w:rPr>
        <w:t xml:space="preserve">The display shall give the status of the following levels of alarm:   Pre-Alarm, </w:t>
      </w:r>
      <w:r w:rsidR="00A04707" w:rsidRPr="00A04707">
        <w:rPr>
          <w:rFonts w:ascii="Tahoma" w:hAnsi="Tahoma" w:cs="Tahoma"/>
          <w:bCs/>
          <w:iCs/>
          <w:sz w:val="24"/>
          <w:szCs w:val="24"/>
        </w:rPr>
        <w:t>Auxiliary</w:t>
      </w:r>
      <w:r w:rsidRPr="00A04707">
        <w:rPr>
          <w:rFonts w:ascii="Tahoma" w:hAnsi="Tahoma" w:cs="Tahoma"/>
          <w:bCs/>
          <w:iCs/>
          <w:sz w:val="24"/>
          <w:szCs w:val="24"/>
        </w:rPr>
        <w:t xml:space="preserve">, Fire 1 and Fire 2. </w:t>
      </w:r>
      <w:r w:rsidR="00F075EA" w:rsidRPr="00A04707">
        <w:rPr>
          <w:rFonts w:ascii="Tahoma" w:hAnsi="Tahoma" w:cs="Tahoma"/>
          <w:bCs/>
          <w:iCs/>
          <w:sz w:val="24"/>
          <w:szCs w:val="24"/>
        </w:rPr>
        <w:t xml:space="preserve">  </w:t>
      </w:r>
      <w:r w:rsidR="00AC33CD" w:rsidRPr="00A04707">
        <w:rPr>
          <w:rFonts w:ascii="Tahoma" w:hAnsi="Tahoma" w:cs="Tahoma"/>
          <w:bCs/>
          <w:iCs/>
          <w:sz w:val="24"/>
          <w:szCs w:val="24"/>
        </w:rPr>
        <w:t xml:space="preserve">In addition to a generic fault condition indicator </w:t>
      </w:r>
      <w:r w:rsidR="00F04671" w:rsidRPr="00A04707">
        <w:rPr>
          <w:rFonts w:ascii="Tahoma" w:hAnsi="Tahoma" w:cs="Tahoma"/>
          <w:bCs/>
          <w:iCs/>
          <w:sz w:val="24"/>
          <w:szCs w:val="24"/>
        </w:rPr>
        <w:t>t</w:t>
      </w:r>
      <w:r w:rsidR="00E16612" w:rsidRPr="00A04707">
        <w:rPr>
          <w:rFonts w:ascii="Tahoma" w:hAnsi="Tahoma" w:cs="Tahoma"/>
          <w:bCs/>
          <w:iCs/>
          <w:sz w:val="24"/>
          <w:szCs w:val="24"/>
        </w:rPr>
        <w:t xml:space="preserve">he MASD display shall have dedicated indicators for the following </w:t>
      </w:r>
      <w:r w:rsidR="00C72FF2" w:rsidRPr="00A04707">
        <w:rPr>
          <w:rFonts w:ascii="Tahoma" w:hAnsi="Tahoma" w:cs="Tahoma"/>
          <w:bCs/>
          <w:iCs/>
          <w:sz w:val="24"/>
          <w:szCs w:val="24"/>
        </w:rPr>
        <w:t>fault conditions</w:t>
      </w:r>
      <w:r w:rsidR="00F04671" w:rsidRPr="00A04707">
        <w:rPr>
          <w:rFonts w:ascii="Tahoma" w:hAnsi="Tahoma" w:cs="Tahoma"/>
          <w:bCs/>
          <w:iCs/>
          <w:sz w:val="24"/>
          <w:szCs w:val="24"/>
        </w:rPr>
        <w:t>:</w:t>
      </w:r>
    </w:p>
    <w:p w14:paraId="7B8C5CD7" w14:textId="6C21E0C4" w:rsidR="00C72FF2" w:rsidRPr="00A04707" w:rsidRDefault="00C72FF2" w:rsidP="00C72FF2">
      <w:pPr>
        <w:pStyle w:val="ListParagraph"/>
        <w:numPr>
          <w:ilvl w:val="0"/>
          <w:numId w:val="25"/>
        </w:numPr>
        <w:autoSpaceDE w:val="0"/>
        <w:autoSpaceDN w:val="0"/>
        <w:adjustRightInd w:val="0"/>
        <w:spacing w:after="0" w:line="360" w:lineRule="auto"/>
        <w:jc w:val="both"/>
        <w:rPr>
          <w:rFonts w:ascii="Tahoma" w:hAnsi="Tahoma" w:cs="Tahoma"/>
          <w:bCs/>
          <w:iCs/>
          <w:sz w:val="24"/>
          <w:szCs w:val="24"/>
        </w:rPr>
      </w:pPr>
      <w:r w:rsidRPr="00A04707">
        <w:rPr>
          <w:rFonts w:ascii="Tahoma" w:hAnsi="Tahoma" w:cs="Tahoma"/>
          <w:bCs/>
          <w:iCs/>
          <w:sz w:val="24"/>
          <w:szCs w:val="24"/>
        </w:rPr>
        <w:t>Detector head fault</w:t>
      </w:r>
    </w:p>
    <w:p w14:paraId="4B2C7AC5" w14:textId="73F5ACE8" w:rsidR="00C72FF2" w:rsidRPr="00A04707" w:rsidRDefault="00AC33CD" w:rsidP="00C72FF2">
      <w:pPr>
        <w:pStyle w:val="ListParagraph"/>
        <w:numPr>
          <w:ilvl w:val="0"/>
          <w:numId w:val="25"/>
        </w:numPr>
        <w:autoSpaceDE w:val="0"/>
        <w:autoSpaceDN w:val="0"/>
        <w:adjustRightInd w:val="0"/>
        <w:spacing w:after="0" w:line="360" w:lineRule="auto"/>
        <w:jc w:val="both"/>
        <w:rPr>
          <w:rFonts w:ascii="Tahoma" w:hAnsi="Tahoma" w:cs="Tahoma"/>
          <w:bCs/>
          <w:iCs/>
          <w:sz w:val="24"/>
          <w:szCs w:val="24"/>
        </w:rPr>
      </w:pPr>
      <w:r w:rsidRPr="00A04707">
        <w:rPr>
          <w:rFonts w:ascii="Tahoma" w:hAnsi="Tahoma" w:cs="Tahoma"/>
          <w:bCs/>
          <w:iCs/>
          <w:sz w:val="24"/>
          <w:szCs w:val="24"/>
        </w:rPr>
        <w:t>Air flow fault</w:t>
      </w:r>
    </w:p>
    <w:p w14:paraId="4FBCE609" w14:textId="760B8F57" w:rsidR="00AC33CD" w:rsidRPr="00A04707" w:rsidRDefault="00AC33CD" w:rsidP="00C72FF2">
      <w:pPr>
        <w:pStyle w:val="ListParagraph"/>
        <w:numPr>
          <w:ilvl w:val="0"/>
          <w:numId w:val="25"/>
        </w:numPr>
        <w:autoSpaceDE w:val="0"/>
        <w:autoSpaceDN w:val="0"/>
        <w:adjustRightInd w:val="0"/>
        <w:spacing w:after="0" w:line="360" w:lineRule="auto"/>
        <w:jc w:val="both"/>
        <w:rPr>
          <w:rFonts w:ascii="Tahoma" w:hAnsi="Tahoma" w:cs="Tahoma"/>
          <w:bCs/>
          <w:iCs/>
          <w:sz w:val="24"/>
          <w:szCs w:val="24"/>
        </w:rPr>
      </w:pPr>
      <w:r w:rsidRPr="00A04707">
        <w:rPr>
          <w:rFonts w:ascii="Tahoma" w:hAnsi="Tahoma" w:cs="Tahoma"/>
          <w:bCs/>
          <w:iCs/>
          <w:sz w:val="24"/>
          <w:szCs w:val="24"/>
        </w:rPr>
        <w:t>Filter fault</w:t>
      </w:r>
    </w:p>
    <w:p w14:paraId="4959D72A" w14:textId="77777777" w:rsidR="00EE3862" w:rsidRPr="00A04707" w:rsidRDefault="00EE3862" w:rsidP="00EE3862">
      <w:pPr>
        <w:autoSpaceDE w:val="0"/>
        <w:autoSpaceDN w:val="0"/>
        <w:adjustRightInd w:val="0"/>
        <w:spacing w:after="0" w:line="360" w:lineRule="auto"/>
        <w:jc w:val="both"/>
        <w:rPr>
          <w:rFonts w:ascii="Tahoma" w:hAnsi="Tahoma" w:cs="Tahoma"/>
          <w:bCs/>
          <w:iCs/>
          <w:sz w:val="24"/>
          <w:szCs w:val="24"/>
        </w:rPr>
      </w:pPr>
    </w:p>
    <w:p w14:paraId="3A200E88" w14:textId="77777777" w:rsidR="007E6522" w:rsidRDefault="007E6522" w:rsidP="00EE3862">
      <w:pPr>
        <w:autoSpaceDE w:val="0"/>
        <w:autoSpaceDN w:val="0"/>
        <w:adjustRightInd w:val="0"/>
        <w:spacing w:after="0" w:line="360" w:lineRule="auto"/>
        <w:jc w:val="both"/>
        <w:rPr>
          <w:rFonts w:ascii="Tahoma" w:hAnsi="Tahoma" w:cs="Tahoma"/>
          <w:bCs/>
          <w:iCs/>
          <w:sz w:val="24"/>
          <w:szCs w:val="24"/>
        </w:rPr>
      </w:pPr>
    </w:p>
    <w:p w14:paraId="21919069" w14:textId="77777777" w:rsidR="007E6522" w:rsidRDefault="007E6522" w:rsidP="00EE3862">
      <w:pPr>
        <w:autoSpaceDE w:val="0"/>
        <w:autoSpaceDN w:val="0"/>
        <w:adjustRightInd w:val="0"/>
        <w:spacing w:after="0" w:line="360" w:lineRule="auto"/>
        <w:jc w:val="both"/>
        <w:rPr>
          <w:rFonts w:ascii="Tahoma" w:hAnsi="Tahoma" w:cs="Tahoma"/>
          <w:bCs/>
          <w:iCs/>
          <w:sz w:val="24"/>
          <w:szCs w:val="24"/>
        </w:rPr>
      </w:pPr>
    </w:p>
    <w:p w14:paraId="7A1DF80B" w14:textId="7ADA3E36" w:rsidR="00EE3862" w:rsidRPr="00A04707" w:rsidRDefault="00EE3862" w:rsidP="00EE3862">
      <w:pPr>
        <w:autoSpaceDE w:val="0"/>
        <w:autoSpaceDN w:val="0"/>
        <w:adjustRightInd w:val="0"/>
        <w:spacing w:after="0" w:line="360" w:lineRule="auto"/>
        <w:jc w:val="both"/>
        <w:rPr>
          <w:rFonts w:ascii="Tahoma" w:hAnsi="Tahoma" w:cs="Tahoma"/>
          <w:bCs/>
          <w:iCs/>
          <w:sz w:val="24"/>
          <w:szCs w:val="24"/>
        </w:rPr>
      </w:pPr>
      <w:r w:rsidRPr="00A04707">
        <w:rPr>
          <w:rFonts w:ascii="Tahoma" w:hAnsi="Tahoma" w:cs="Tahoma"/>
          <w:bCs/>
          <w:iCs/>
          <w:sz w:val="24"/>
          <w:szCs w:val="24"/>
        </w:rPr>
        <w:t xml:space="preserve">The </w:t>
      </w:r>
      <w:r w:rsidR="00E03BC0" w:rsidRPr="00A04707">
        <w:rPr>
          <w:rFonts w:ascii="Tahoma" w:hAnsi="Tahoma" w:cs="Tahoma"/>
          <w:bCs/>
          <w:iCs/>
          <w:sz w:val="24"/>
          <w:szCs w:val="24"/>
        </w:rPr>
        <w:t xml:space="preserve">display/control module shall </w:t>
      </w:r>
      <w:r w:rsidR="00907BBC" w:rsidRPr="00A04707">
        <w:rPr>
          <w:rFonts w:ascii="Tahoma" w:hAnsi="Tahoma" w:cs="Tahoma"/>
          <w:bCs/>
          <w:iCs/>
          <w:sz w:val="24"/>
          <w:szCs w:val="24"/>
        </w:rPr>
        <w:t xml:space="preserve">also </w:t>
      </w:r>
      <w:r w:rsidR="00E03BC0" w:rsidRPr="00A04707">
        <w:rPr>
          <w:rFonts w:ascii="Tahoma" w:hAnsi="Tahoma" w:cs="Tahoma"/>
          <w:bCs/>
          <w:iCs/>
          <w:sz w:val="24"/>
          <w:szCs w:val="24"/>
        </w:rPr>
        <w:t xml:space="preserve">have the following </w:t>
      </w:r>
      <w:r w:rsidR="0006627B" w:rsidRPr="00A04707">
        <w:rPr>
          <w:rFonts w:ascii="Tahoma" w:hAnsi="Tahoma" w:cs="Tahoma"/>
          <w:bCs/>
          <w:iCs/>
          <w:sz w:val="24"/>
          <w:szCs w:val="24"/>
        </w:rPr>
        <w:t>operator functions</w:t>
      </w:r>
      <w:r w:rsidR="00070DD2" w:rsidRPr="00A04707">
        <w:rPr>
          <w:rFonts w:ascii="Tahoma" w:hAnsi="Tahoma" w:cs="Tahoma"/>
          <w:bCs/>
          <w:iCs/>
          <w:sz w:val="24"/>
          <w:szCs w:val="24"/>
        </w:rPr>
        <w:t xml:space="preserve"> available for quick access:</w:t>
      </w:r>
    </w:p>
    <w:p w14:paraId="26E7116A" w14:textId="0F6C8114" w:rsidR="00B576BC" w:rsidRPr="00A04707" w:rsidRDefault="00B576BC" w:rsidP="00070DD2">
      <w:pPr>
        <w:pStyle w:val="ListParagraph"/>
        <w:numPr>
          <w:ilvl w:val="0"/>
          <w:numId w:val="26"/>
        </w:numPr>
        <w:spacing w:line="360" w:lineRule="auto"/>
        <w:jc w:val="both"/>
        <w:rPr>
          <w:rFonts w:ascii="Tahoma" w:eastAsia="Calibri" w:hAnsi="Tahoma" w:cs="Tahoma"/>
          <w:sz w:val="24"/>
          <w:szCs w:val="24"/>
        </w:rPr>
      </w:pPr>
      <w:r w:rsidRPr="00A04707">
        <w:rPr>
          <w:rFonts w:ascii="Tahoma" w:eastAsia="Calibri" w:hAnsi="Tahoma" w:cs="Tahoma"/>
          <w:b/>
          <w:sz w:val="24"/>
          <w:szCs w:val="24"/>
        </w:rPr>
        <w:t>RESET:</w:t>
      </w:r>
      <w:r w:rsidRPr="00A04707">
        <w:rPr>
          <w:rFonts w:ascii="Tahoma" w:eastAsia="Calibri" w:hAnsi="Tahoma" w:cs="Tahoma"/>
          <w:sz w:val="24"/>
          <w:szCs w:val="24"/>
        </w:rPr>
        <w:t xml:space="preserve"> </w:t>
      </w:r>
      <w:r w:rsidR="00070DD2" w:rsidRPr="00A04707">
        <w:rPr>
          <w:rFonts w:ascii="Tahoma" w:eastAsia="Calibri" w:hAnsi="Tahoma" w:cs="Tahoma"/>
          <w:sz w:val="24"/>
          <w:szCs w:val="24"/>
        </w:rPr>
        <w:t xml:space="preserve"> </w:t>
      </w:r>
      <w:r w:rsidR="00C65EEC" w:rsidRPr="00A04707">
        <w:rPr>
          <w:rFonts w:ascii="Tahoma" w:eastAsia="Calibri" w:hAnsi="Tahoma" w:cs="Tahoma"/>
          <w:sz w:val="24"/>
          <w:szCs w:val="24"/>
        </w:rPr>
        <w:tab/>
      </w:r>
      <w:r w:rsidRPr="00A04707">
        <w:rPr>
          <w:rFonts w:ascii="Tahoma" w:eastAsia="Calibri" w:hAnsi="Tahoma" w:cs="Tahoma"/>
          <w:sz w:val="24"/>
          <w:szCs w:val="24"/>
        </w:rPr>
        <w:t>Will clear any latched alarms or faults and set the status display to its normal operation message.</w:t>
      </w:r>
    </w:p>
    <w:p w14:paraId="26E7116B" w14:textId="60D6118F" w:rsidR="00B576BC" w:rsidRPr="00A04707" w:rsidRDefault="00B576BC" w:rsidP="00070DD2">
      <w:pPr>
        <w:pStyle w:val="ListParagraph"/>
        <w:numPr>
          <w:ilvl w:val="0"/>
          <w:numId w:val="26"/>
        </w:numPr>
        <w:spacing w:line="360" w:lineRule="auto"/>
        <w:jc w:val="both"/>
        <w:rPr>
          <w:rFonts w:ascii="Tahoma" w:eastAsia="Calibri" w:hAnsi="Tahoma" w:cs="Tahoma"/>
          <w:sz w:val="24"/>
          <w:szCs w:val="24"/>
        </w:rPr>
      </w:pPr>
      <w:r w:rsidRPr="00A04707">
        <w:rPr>
          <w:rFonts w:ascii="Tahoma" w:eastAsia="Calibri" w:hAnsi="Tahoma" w:cs="Tahoma"/>
          <w:b/>
          <w:sz w:val="24"/>
          <w:szCs w:val="24"/>
        </w:rPr>
        <w:t>TEST:</w:t>
      </w:r>
      <w:r w:rsidR="00C65EEC" w:rsidRPr="00A04707">
        <w:rPr>
          <w:rFonts w:ascii="Tahoma" w:eastAsia="Calibri" w:hAnsi="Tahoma" w:cs="Tahoma"/>
          <w:sz w:val="24"/>
          <w:szCs w:val="24"/>
        </w:rPr>
        <w:tab/>
      </w:r>
      <w:r w:rsidR="00C65EEC" w:rsidRPr="00A04707">
        <w:rPr>
          <w:rFonts w:ascii="Tahoma" w:eastAsia="Calibri" w:hAnsi="Tahoma" w:cs="Tahoma"/>
          <w:sz w:val="24"/>
          <w:szCs w:val="24"/>
        </w:rPr>
        <w:tab/>
      </w:r>
      <w:r w:rsidRPr="00A04707">
        <w:rPr>
          <w:rFonts w:ascii="Tahoma" w:eastAsia="Calibri" w:hAnsi="Tahoma" w:cs="Tahoma"/>
          <w:sz w:val="24"/>
          <w:szCs w:val="24"/>
        </w:rPr>
        <w:t>Shall initiate a lamp test and then display its nominal operating sensitivity as calculated by the Artificial Intelligence System.</w:t>
      </w:r>
    </w:p>
    <w:p w14:paraId="26E7116C" w14:textId="575748AB" w:rsidR="00B576BC" w:rsidRPr="00A04707" w:rsidRDefault="00B576BC" w:rsidP="00070DD2">
      <w:pPr>
        <w:pStyle w:val="ListParagraph"/>
        <w:numPr>
          <w:ilvl w:val="0"/>
          <w:numId w:val="26"/>
        </w:numPr>
        <w:spacing w:line="360" w:lineRule="auto"/>
        <w:jc w:val="both"/>
        <w:rPr>
          <w:rFonts w:ascii="Tahoma" w:eastAsia="Calibri" w:hAnsi="Tahoma" w:cs="Tahoma"/>
          <w:b/>
          <w:sz w:val="24"/>
          <w:szCs w:val="24"/>
        </w:rPr>
      </w:pPr>
      <w:r w:rsidRPr="00A04707">
        <w:rPr>
          <w:rFonts w:ascii="Tahoma" w:eastAsia="Calibri" w:hAnsi="Tahoma" w:cs="Tahoma"/>
          <w:b/>
          <w:sz w:val="24"/>
          <w:szCs w:val="24"/>
        </w:rPr>
        <w:t>ISOLATE</w:t>
      </w:r>
      <w:r w:rsidR="00C65EEC" w:rsidRPr="00A04707">
        <w:rPr>
          <w:rFonts w:ascii="Tahoma" w:eastAsia="Calibri" w:hAnsi="Tahoma" w:cs="Tahoma"/>
          <w:b/>
          <w:sz w:val="24"/>
          <w:szCs w:val="24"/>
        </w:rPr>
        <w:t>:</w:t>
      </w:r>
      <w:r w:rsidR="00C65EEC" w:rsidRPr="00A04707">
        <w:rPr>
          <w:rFonts w:ascii="Tahoma" w:eastAsia="Calibri" w:hAnsi="Tahoma" w:cs="Tahoma"/>
          <w:b/>
          <w:sz w:val="24"/>
          <w:szCs w:val="24"/>
        </w:rPr>
        <w:tab/>
      </w:r>
      <w:r w:rsidRPr="00A04707">
        <w:rPr>
          <w:rFonts w:ascii="Tahoma" w:eastAsia="Calibri" w:hAnsi="Tahoma" w:cs="Tahoma"/>
          <w:sz w:val="24"/>
          <w:szCs w:val="24"/>
        </w:rPr>
        <w:t xml:space="preserve">Shall toggle the unit’s isolation state. When isolated the unit cannot generate alarms. An isolated detector will signal a fault condition to the Fire Alarm Control Panel to indicate its inability to generate alarms. </w:t>
      </w:r>
    </w:p>
    <w:p w14:paraId="6B675EB1" w14:textId="77777777" w:rsidR="003470B9" w:rsidRPr="00A04707" w:rsidRDefault="00886A9F" w:rsidP="00886A9F">
      <w:pPr>
        <w:jc w:val="both"/>
        <w:rPr>
          <w:rFonts w:ascii="Tahoma" w:hAnsi="Tahoma" w:cs="Tahoma"/>
          <w:sz w:val="24"/>
          <w:szCs w:val="24"/>
          <w:lang w:val="en-US"/>
        </w:rPr>
      </w:pPr>
      <w:r w:rsidRPr="00A04707">
        <w:rPr>
          <w:rFonts w:ascii="Tahoma" w:hAnsi="Tahoma" w:cs="Tahoma"/>
          <w:sz w:val="24"/>
          <w:szCs w:val="24"/>
          <w:lang w:val="en-US"/>
        </w:rPr>
        <w:t>All alarm, fault and system events shall be logged by the MASD system.  Each MASD shall support recording of up to 180,000 events through a capacity of 20,000 events at detector module and display module.</w:t>
      </w:r>
    </w:p>
    <w:p w14:paraId="6893AFFF" w14:textId="7692BC56" w:rsidR="006B0314" w:rsidRPr="00A04707" w:rsidRDefault="00436E55" w:rsidP="001718B6">
      <w:pPr>
        <w:jc w:val="both"/>
        <w:rPr>
          <w:rFonts w:ascii="Tahoma" w:hAnsi="Tahoma" w:cs="Tahoma"/>
          <w:sz w:val="24"/>
          <w:szCs w:val="24"/>
          <w:lang w:val="en-US"/>
        </w:rPr>
      </w:pPr>
      <w:r w:rsidRPr="00A04707">
        <w:rPr>
          <w:rFonts w:ascii="Tahoma" w:hAnsi="Tahoma" w:cs="Tahoma"/>
          <w:sz w:val="24"/>
          <w:szCs w:val="24"/>
          <w:lang w:val="en-US"/>
        </w:rPr>
        <w:t>In addition</w:t>
      </w:r>
      <w:r w:rsidR="00170C34" w:rsidRPr="00A04707">
        <w:rPr>
          <w:rFonts w:ascii="Tahoma" w:hAnsi="Tahoma" w:cs="Tahoma"/>
          <w:sz w:val="24"/>
          <w:szCs w:val="24"/>
          <w:lang w:val="en-US"/>
        </w:rPr>
        <w:t xml:space="preserve">, </w:t>
      </w:r>
      <w:r w:rsidRPr="00A04707">
        <w:rPr>
          <w:rFonts w:ascii="Tahoma" w:hAnsi="Tahoma" w:cs="Tahoma"/>
          <w:sz w:val="24"/>
          <w:szCs w:val="24"/>
          <w:lang w:val="en-US"/>
        </w:rPr>
        <w:t xml:space="preserve">the sampled database of historic </w:t>
      </w:r>
      <w:r w:rsidR="003470B9" w:rsidRPr="00A04707">
        <w:rPr>
          <w:rFonts w:ascii="Tahoma" w:hAnsi="Tahoma" w:cs="Tahoma"/>
          <w:sz w:val="24"/>
          <w:szCs w:val="24"/>
          <w:lang w:val="en-US"/>
        </w:rPr>
        <w:t>background environmental data shall be available to view in an easy</w:t>
      </w:r>
      <w:r w:rsidR="00AE23DA" w:rsidRPr="00A04707">
        <w:rPr>
          <w:rFonts w:ascii="Tahoma" w:hAnsi="Tahoma" w:cs="Tahoma"/>
          <w:sz w:val="24"/>
          <w:szCs w:val="24"/>
          <w:lang w:val="en-US"/>
        </w:rPr>
        <w:t>-</w:t>
      </w:r>
      <w:r w:rsidR="003470B9" w:rsidRPr="00A04707">
        <w:rPr>
          <w:rFonts w:ascii="Tahoma" w:hAnsi="Tahoma" w:cs="Tahoma"/>
          <w:sz w:val="24"/>
          <w:szCs w:val="24"/>
          <w:lang w:val="en-US"/>
        </w:rPr>
        <w:t>to</w:t>
      </w:r>
      <w:r w:rsidR="00AE23DA" w:rsidRPr="00A04707">
        <w:rPr>
          <w:rFonts w:ascii="Tahoma" w:hAnsi="Tahoma" w:cs="Tahoma"/>
          <w:sz w:val="24"/>
          <w:szCs w:val="24"/>
          <w:lang w:val="en-US"/>
        </w:rPr>
        <w:t>-</w:t>
      </w:r>
      <w:r w:rsidR="001718B6" w:rsidRPr="00A04707">
        <w:rPr>
          <w:rFonts w:ascii="Tahoma" w:hAnsi="Tahoma" w:cs="Tahoma"/>
          <w:sz w:val="24"/>
          <w:szCs w:val="24"/>
          <w:lang w:val="en-US"/>
        </w:rPr>
        <w:t xml:space="preserve">read chart recorder </w:t>
      </w:r>
      <w:r w:rsidR="00DF06F3" w:rsidRPr="00A04707">
        <w:rPr>
          <w:rFonts w:ascii="Tahoma" w:hAnsi="Tahoma" w:cs="Tahoma"/>
          <w:sz w:val="24"/>
          <w:szCs w:val="24"/>
          <w:lang w:val="en-US"/>
        </w:rPr>
        <w:t>graphic</w:t>
      </w:r>
      <w:r w:rsidR="001718B6" w:rsidRPr="00A04707">
        <w:rPr>
          <w:rFonts w:ascii="Tahoma" w:hAnsi="Tahoma" w:cs="Tahoma"/>
          <w:sz w:val="24"/>
          <w:szCs w:val="24"/>
          <w:lang w:val="en-US"/>
        </w:rPr>
        <w:t xml:space="preserve"> </w:t>
      </w:r>
      <w:r w:rsidR="003470B9" w:rsidRPr="00A04707">
        <w:rPr>
          <w:rFonts w:ascii="Tahoma" w:hAnsi="Tahoma" w:cs="Tahoma"/>
          <w:sz w:val="24"/>
          <w:szCs w:val="24"/>
          <w:lang w:val="en-US"/>
        </w:rPr>
        <w:t>through the TFT display</w:t>
      </w:r>
      <w:r w:rsidR="001718B6" w:rsidRPr="00A04707">
        <w:rPr>
          <w:rFonts w:ascii="Tahoma" w:hAnsi="Tahoma" w:cs="Tahoma"/>
          <w:sz w:val="24"/>
          <w:szCs w:val="24"/>
          <w:lang w:val="en-US"/>
        </w:rPr>
        <w:t xml:space="preserve"> and/or an external PC program. The Chart Recorder shall provide a minimum of </w:t>
      </w:r>
      <w:r w:rsidR="00BE6573" w:rsidRPr="00A04707">
        <w:rPr>
          <w:rFonts w:ascii="Tahoma" w:hAnsi="Tahoma" w:cs="Tahoma"/>
          <w:sz w:val="24"/>
          <w:szCs w:val="24"/>
          <w:lang w:val="en-US"/>
        </w:rPr>
        <w:t>one</w:t>
      </w:r>
      <w:r w:rsidR="001718B6" w:rsidRPr="00A04707">
        <w:rPr>
          <w:rFonts w:ascii="Tahoma" w:hAnsi="Tahoma" w:cs="Tahoma"/>
          <w:sz w:val="24"/>
          <w:szCs w:val="24"/>
          <w:lang w:val="en-US"/>
        </w:rPr>
        <w:t xml:space="preserve"> month </w:t>
      </w:r>
      <w:r w:rsidR="00BE6573" w:rsidRPr="00A04707">
        <w:rPr>
          <w:rFonts w:ascii="Tahoma" w:hAnsi="Tahoma" w:cs="Tahoma"/>
          <w:sz w:val="24"/>
          <w:szCs w:val="24"/>
          <w:lang w:val="en-US"/>
        </w:rPr>
        <w:t xml:space="preserve">of </w:t>
      </w:r>
      <w:r w:rsidR="001718B6" w:rsidRPr="00A04707">
        <w:rPr>
          <w:rFonts w:ascii="Tahoma" w:hAnsi="Tahoma" w:cs="Tahoma"/>
          <w:sz w:val="24"/>
          <w:szCs w:val="24"/>
          <w:lang w:val="en-US"/>
        </w:rPr>
        <w:t xml:space="preserve">background readings at </w:t>
      </w:r>
      <w:r w:rsidR="00BE6573" w:rsidRPr="00A04707">
        <w:rPr>
          <w:rFonts w:ascii="Tahoma" w:hAnsi="Tahoma" w:cs="Tahoma"/>
          <w:sz w:val="24"/>
          <w:szCs w:val="24"/>
          <w:lang w:val="en-US"/>
        </w:rPr>
        <w:t>one</w:t>
      </w:r>
      <w:r w:rsidR="001718B6" w:rsidRPr="00A04707">
        <w:rPr>
          <w:rFonts w:ascii="Tahoma" w:hAnsi="Tahoma" w:cs="Tahoma"/>
          <w:sz w:val="24"/>
          <w:szCs w:val="24"/>
          <w:lang w:val="en-US"/>
        </w:rPr>
        <w:t xml:space="preserve"> sample per second for the following </w:t>
      </w:r>
      <w:r w:rsidR="006B0314" w:rsidRPr="00A04707">
        <w:rPr>
          <w:rFonts w:ascii="Tahoma" w:hAnsi="Tahoma" w:cs="Tahoma"/>
          <w:sz w:val="24"/>
          <w:szCs w:val="24"/>
          <w:lang w:val="en-US"/>
        </w:rPr>
        <w:t>readings</w:t>
      </w:r>
      <w:r w:rsidR="00F417EC" w:rsidRPr="00A04707">
        <w:rPr>
          <w:rFonts w:ascii="Tahoma" w:hAnsi="Tahoma" w:cs="Tahoma"/>
          <w:sz w:val="24"/>
          <w:szCs w:val="24"/>
          <w:lang w:val="en-US"/>
        </w:rPr>
        <w:t>:</w:t>
      </w:r>
    </w:p>
    <w:p w14:paraId="3FE8C4B0" w14:textId="55AEB0E4" w:rsidR="006B0314" w:rsidRPr="00A04707" w:rsidRDefault="001718B6" w:rsidP="006B0314">
      <w:pPr>
        <w:pStyle w:val="ListParagraph"/>
        <w:numPr>
          <w:ilvl w:val="0"/>
          <w:numId w:val="27"/>
        </w:numPr>
        <w:jc w:val="both"/>
        <w:rPr>
          <w:rFonts w:ascii="Tahoma" w:hAnsi="Tahoma" w:cs="Tahoma"/>
          <w:sz w:val="24"/>
          <w:szCs w:val="24"/>
          <w:lang w:val="en-US"/>
        </w:rPr>
      </w:pPr>
      <w:r w:rsidRPr="00A04707">
        <w:rPr>
          <w:rFonts w:ascii="Tahoma" w:hAnsi="Tahoma" w:cs="Tahoma"/>
          <w:sz w:val="24"/>
          <w:szCs w:val="24"/>
          <w:lang w:val="en-US"/>
        </w:rPr>
        <w:t>Airflow</w:t>
      </w:r>
      <w:r w:rsidR="006B0314" w:rsidRPr="00A04707">
        <w:rPr>
          <w:rFonts w:ascii="Tahoma" w:hAnsi="Tahoma" w:cs="Tahoma"/>
          <w:sz w:val="24"/>
          <w:szCs w:val="24"/>
          <w:lang w:val="en-US"/>
        </w:rPr>
        <w:t xml:space="preserve"> rate</w:t>
      </w:r>
      <w:r w:rsidR="00D50D83" w:rsidRPr="00A04707">
        <w:rPr>
          <w:rFonts w:ascii="Tahoma" w:hAnsi="Tahoma" w:cs="Tahoma"/>
          <w:sz w:val="24"/>
          <w:szCs w:val="24"/>
          <w:lang w:val="en-US"/>
        </w:rPr>
        <w:t xml:space="preserve"> into each detector module</w:t>
      </w:r>
    </w:p>
    <w:p w14:paraId="4F616EF1" w14:textId="67482E6B" w:rsidR="00D50D83" w:rsidRPr="00A04707" w:rsidRDefault="001718B6" w:rsidP="00D50D83">
      <w:pPr>
        <w:pStyle w:val="ListParagraph"/>
        <w:numPr>
          <w:ilvl w:val="0"/>
          <w:numId w:val="27"/>
        </w:numPr>
        <w:jc w:val="both"/>
        <w:rPr>
          <w:rFonts w:ascii="Tahoma" w:hAnsi="Tahoma" w:cs="Tahoma"/>
          <w:sz w:val="24"/>
          <w:szCs w:val="24"/>
          <w:lang w:val="en-US"/>
        </w:rPr>
      </w:pPr>
      <w:r w:rsidRPr="00A04707">
        <w:rPr>
          <w:rFonts w:ascii="Tahoma" w:hAnsi="Tahoma" w:cs="Tahoma"/>
          <w:sz w:val="24"/>
          <w:szCs w:val="24"/>
          <w:lang w:val="en-US"/>
        </w:rPr>
        <w:t xml:space="preserve">Temperature </w:t>
      </w:r>
      <w:r w:rsidR="00D50D83" w:rsidRPr="00A04707">
        <w:rPr>
          <w:rFonts w:ascii="Tahoma" w:hAnsi="Tahoma" w:cs="Tahoma"/>
          <w:sz w:val="24"/>
          <w:szCs w:val="24"/>
          <w:lang w:val="en-US"/>
        </w:rPr>
        <w:t>at detector module</w:t>
      </w:r>
    </w:p>
    <w:p w14:paraId="72B76592" w14:textId="44BD497B" w:rsidR="00D50D83" w:rsidRPr="00A04707" w:rsidRDefault="0062276E" w:rsidP="00D50D83">
      <w:pPr>
        <w:pStyle w:val="ListParagraph"/>
        <w:numPr>
          <w:ilvl w:val="0"/>
          <w:numId w:val="27"/>
        </w:numPr>
        <w:jc w:val="both"/>
        <w:rPr>
          <w:rFonts w:ascii="Tahoma" w:hAnsi="Tahoma" w:cs="Tahoma"/>
          <w:sz w:val="24"/>
          <w:szCs w:val="24"/>
          <w:lang w:val="en-US"/>
        </w:rPr>
      </w:pPr>
      <w:r w:rsidRPr="00A04707">
        <w:rPr>
          <w:rFonts w:ascii="Tahoma" w:hAnsi="Tahoma" w:cs="Tahoma"/>
          <w:sz w:val="24"/>
          <w:szCs w:val="24"/>
          <w:lang w:val="en-US"/>
        </w:rPr>
        <w:t>Detector output reading for each</w:t>
      </w:r>
      <w:r w:rsidR="000208F0" w:rsidRPr="00A04707">
        <w:rPr>
          <w:rFonts w:ascii="Tahoma" w:hAnsi="Tahoma" w:cs="Tahoma"/>
          <w:sz w:val="24"/>
          <w:szCs w:val="24"/>
          <w:lang w:val="en-US"/>
        </w:rPr>
        <w:t xml:space="preserve"> detection chamber</w:t>
      </w:r>
    </w:p>
    <w:p w14:paraId="26E71188" w14:textId="714DEF2A" w:rsidR="00B576BC" w:rsidRPr="00A04707" w:rsidRDefault="000208F0" w:rsidP="00B2690C">
      <w:pPr>
        <w:pStyle w:val="ListParagraph"/>
        <w:numPr>
          <w:ilvl w:val="0"/>
          <w:numId w:val="27"/>
        </w:numPr>
        <w:jc w:val="both"/>
        <w:rPr>
          <w:rFonts w:ascii="Tahoma" w:hAnsi="Tahoma" w:cs="Tahoma"/>
          <w:sz w:val="24"/>
          <w:szCs w:val="24"/>
          <w:lang w:val="en-US"/>
        </w:rPr>
      </w:pPr>
      <w:r w:rsidRPr="00A04707">
        <w:rPr>
          <w:rFonts w:ascii="Tahoma" w:hAnsi="Tahoma" w:cs="Tahoma"/>
          <w:sz w:val="24"/>
          <w:szCs w:val="24"/>
          <w:lang w:val="en-US"/>
        </w:rPr>
        <w:t>Alarm threshold</w:t>
      </w:r>
      <w:r w:rsidR="00F417EC" w:rsidRPr="00A04707">
        <w:rPr>
          <w:rFonts w:ascii="Tahoma" w:hAnsi="Tahoma" w:cs="Tahoma"/>
          <w:sz w:val="24"/>
          <w:szCs w:val="24"/>
          <w:lang w:val="en-US"/>
        </w:rPr>
        <w:t>s</w:t>
      </w:r>
      <w:r w:rsidR="0062276E" w:rsidRPr="00A04707">
        <w:rPr>
          <w:rFonts w:ascii="Tahoma" w:hAnsi="Tahoma" w:cs="Tahoma"/>
          <w:sz w:val="24"/>
          <w:szCs w:val="24"/>
          <w:lang w:val="en-US"/>
        </w:rPr>
        <w:t xml:space="preserve"> over time</w:t>
      </w:r>
    </w:p>
    <w:p w14:paraId="26E71189" w14:textId="77777777" w:rsidR="00AF39EA" w:rsidRPr="00A04707" w:rsidRDefault="00AF39EA" w:rsidP="00B2690C">
      <w:pPr>
        <w:pStyle w:val="Heading2"/>
        <w:tabs>
          <w:tab w:val="clear" w:pos="576"/>
          <w:tab w:val="clear" w:pos="1418"/>
          <w:tab w:val="left" w:pos="0"/>
        </w:tabs>
        <w:ind w:left="0"/>
        <w:jc w:val="both"/>
        <w:rPr>
          <w:rFonts w:ascii="Tahoma" w:hAnsi="Tahoma" w:cs="Tahoma"/>
          <w:szCs w:val="24"/>
        </w:rPr>
      </w:pPr>
      <w:bookmarkStart w:id="9" w:name="_Toc6835576"/>
      <w:bookmarkStart w:id="10" w:name="_Toc9140168"/>
    </w:p>
    <w:p w14:paraId="26E7118A" w14:textId="77777777" w:rsidR="00B576BC" w:rsidRPr="00A04707" w:rsidRDefault="00FC7E66" w:rsidP="00B2690C">
      <w:pPr>
        <w:pStyle w:val="Heading2"/>
        <w:tabs>
          <w:tab w:val="clear" w:pos="576"/>
          <w:tab w:val="clear" w:pos="1418"/>
          <w:tab w:val="left" w:pos="0"/>
        </w:tabs>
        <w:ind w:left="0"/>
        <w:jc w:val="both"/>
        <w:rPr>
          <w:rFonts w:ascii="Tahoma" w:hAnsi="Tahoma" w:cs="Tahoma"/>
          <w:szCs w:val="24"/>
        </w:rPr>
      </w:pPr>
      <w:bookmarkStart w:id="11" w:name="_Toc108618558"/>
      <w:r w:rsidRPr="00A04707">
        <w:rPr>
          <w:rFonts w:ascii="Tahoma" w:hAnsi="Tahoma" w:cs="Tahoma"/>
          <w:szCs w:val="24"/>
        </w:rPr>
        <w:t>1.</w:t>
      </w:r>
      <w:r w:rsidR="000D2106" w:rsidRPr="00A04707">
        <w:rPr>
          <w:rFonts w:ascii="Tahoma" w:hAnsi="Tahoma" w:cs="Tahoma"/>
          <w:szCs w:val="24"/>
        </w:rPr>
        <w:t>5</w:t>
      </w:r>
      <w:r w:rsidRPr="00A04707">
        <w:rPr>
          <w:rFonts w:ascii="Tahoma" w:hAnsi="Tahoma" w:cs="Tahoma"/>
          <w:szCs w:val="24"/>
        </w:rPr>
        <w:t xml:space="preserve"> </w:t>
      </w:r>
      <w:r w:rsidR="00B576BC" w:rsidRPr="00A04707">
        <w:rPr>
          <w:rFonts w:ascii="Tahoma" w:hAnsi="Tahoma" w:cs="Tahoma"/>
          <w:szCs w:val="24"/>
        </w:rPr>
        <w:t>DETECTOR CONFIGURATION</w:t>
      </w:r>
      <w:bookmarkEnd w:id="9"/>
      <w:bookmarkEnd w:id="10"/>
      <w:bookmarkEnd w:id="11"/>
    </w:p>
    <w:p w14:paraId="26E7118B" w14:textId="77777777" w:rsidR="00B576BC" w:rsidRPr="00A04707" w:rsidRDefault="00B576BC" w:rsidP="00B2690C">
      <w:pPr>
        <w:tabs>
          <w:tab w:val="left" w:pos="-1440"/>
          <w:tab w:val="left" w:pos="-720"/>
          <w:tab w:val="left" w:pos="0"/>
          <w:tab w:val="left" w:pos="708"/>
          <w:tab w:val="left" w:pos="1478"/>
          <w:tab w:val="left" w:pos="2081"/>
          <w:tab w:val="left" w:pos="2820"/>
          <w:tab w:val="left" w:pos="3559"/>
          <w:tab w:val="left" w:pos="4193"/>
          <w:tab w:val="left" w:pos="4932"/>
          <w:tab w:val="left" w:pos="5665"/>
          <w:tab w:val="left" w:pos="6385"/>
          <w:tab w:val="left" w:pos="7075"/>
        </w:tabs>
        <w:suppressAutoHyphens/>
        <w:spacing w:line="240" w:lineRule="auto"/>
        <w:jc w:val="both"/>
        <w:rPr>
          <w:rFonts w:ascii="Tahoma" w:eastAsia="Calibri" w:hAnsi="Tahoma" w:cs="Tahoma"/>
          <w:spacing w:val="-3"/>
          <w:sz w:val="24"/>
          <w:szCs w:val="24"/>
        </w:rPr>
      </w:pPr>
    </w:p>
    <w:p w14:paraId="26E7118C" w14:textId="440D5434" w:rsidR="00B576BC" w:rsidRPr="00A04707" w:rsidRDefault="00B576BC"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 xml:space="preserve">The configuration of a detector shall be programmed via four navigation keys and an enter key. The </w:t>
      </w:r>
      <w:r w:rsidR="00B06B08" w:rsidRPr="00A04707">
        <w:rPr>
          <w:rFonts w:ascii="Tahoma" w:eastAsia="Calibri" w:hAnsi="Tahoma" w:cs="Tahoma"/>
          <w:sz w:val="24"/>
          <w:szCs w:val="24"/>
        </w:rPr>
        <w:t>display module</w:t>
      </w:r>
      <w:r w:rsidRPr="00A04707">
        <w:rPr>
          <w:rFonts w:ascii="Tahoma" w:eastAsia="Calibri" w:hAnsi="Tahoma" w:cs="Tahoma"/>
          <w:sz w:val="24"/>
          <w:szCs w:val="24"/>
        </w:rPr>
        <w:t xml:space="preserve"> shall </w:t>
      </w:r>
      <w:r w:rsidR="00906AFF" w:rsidRPr="00A04707">
        <w:rPr>
          <w:rFonts w:ascii="Tahoma" w:eastAsia="Calibri" w:hAnsi="Tahoma" w:cs="Tahoma"/>
          <w:sz w:val="24"/>
          <w:szCs w:val="24"/>
        </w:rPr>
        <w:t>support</w:t>
      </w:r>
      <w:r w:rsidRPr="00A04707">
        <w:rPr>
          <w:rFonts w:ascii="Tahoma" w:eastAsia="Calibri" w:hAnsi="Tahoma" w:cs="Tahoma"/>
          <w:sz w:val="24"/>
          <w:szCs w:val="24"/>
        </w:rPr>
        <w:t xml:space="preserve"> a menu structure and the parameters available for customisation. Alternatively, the detector can be programmed using a Windows™ application running on a PC connected through a </w:t>
      </w:r>
      <w:r w:rsidR="00B35420" w:rsidRPr="00A04707">
        <w:rPr>
          <w:rFonts w:ascii="Tahoma" w:eastAsia="Calibri" w:hAnsi="Tahoma" w:cs="Tahoma"/>
          <w:sz w:val="24"/>
          <w:szCs w:val="24"/>
        </w:rPr>
        <w:t xml:space="preserve">USB </w:t>
      </w:r>
      <w:r w:rsidR="00906AFF" w:rsidRPr="00A04707">
        <w:rPr>
          <w:rFonts w:ascii="Tahoma" w:eastAsia="Calibri" w:hAnsi="Tahoma" w:cs="Tahoma"/>
          <w:sz w:val="24"/>
          <w:szCs w:val="24"/>
        </w:rPr>
        <w:t xml:space="preserve">or TCP/IP </w:t>
      </w:r>
      <w:r w:rsidRPr="00A04707">
        <w:rPr>
          <w:rFonts w:ascii="Tahoma" w:eastAsia="Calibri" w:hAnsi="Tahoma" w:cs="Tahoma"/>
          <w:sz w:val="24"/>
          <w:szCs w:val="24"/>
        </w:rPr>
        <w:t>interface.</w:t>
      </w:r>
    </w:p>
    <w:p w14:paraId="26E7118D" w14:textId="685DCA1C" w:rsidR="00B576BC" w:rsidRDefault="00B576BC" w:rsidP="00B2690C">
      <w:pPr>
        <w:autoSpaceDE w:val="0"/>
        <w:autoSpaceDN w:val="0"/>
        <w:adjustRightInd w:val="0"/>
        <w:spacing w:after="0" w:line="360" w:lineRule="auto"/>
        <w:jc w:val="both"/>
        <w:rPr>
          <w:rFonts w:ascii="Tahoma" w:hAnsi="Tahoma" w:cs="Tahoma"/>
          <w:sz w:val="24"/>
          <w:szCs w:val="24"/>
        </w:rPr>
      </w:pPr>
    </w:p>
    <w:p w14:paraId="711F7653" w14:textId="5F0B4C68" w:rsidR="007E6522" w:rsidRDefault="007E6522" w:rsidP="00B2690C">
      <w:pPr>
        <w:autoSpaceDE w:val="0"/>
        <w:autoSpaceDN w:val="0"/>
        <w:adjustRightInd w:val="0"/>
        <w:spacing w:after="0" w:line="360" w:lineRule="auto"/>
        <w:jc w:val="both"/>
        <w:rPr>
          <w:rFonts w:ascii="Tahoma" w:hAnsi="Tahoma" w:cs="Tahoma"/>
          <w:sz w:val="24"/>
          <w:szCs w:val="24"/>
        </w:rPr>
      </w:pPr>
    </w:p>
    <w:p w14:paraId="4F7F0E2B" w14:textId="1CEC549A" w:rsidR="007E6522" w:rsidRDefault="007E6522" w:rsidP="00B2690C">
      <w:pPr>
        <w:autoSpaceDE w:val="0"/>
        <w:autoSpaceDN w:val="0"/>
        <w:adjustRightInd w:val="0"/>
        <w:spacing w:after="0" w:line="360" w:lineRule="auto"/>
        <w:jc w:val="both"/>
        <w:rPr>
          <w:rFonts w:ascii="Tahoma" w:hAnsi="Tahoma" w:cs="Tahoma"/>
          <w:sz w:val="24"/>
          <w:szCs w:val="24"/>
        </w:rPr>
      </w:pPr>
    </w:p>
    <w:p w14:paraId="31765F34" w14:textId="591FCA3D" w:rsidR="007E6522" w:rsidRDefault="007E6522" w:rsidP="00B2690C">
      <w:pPr>
        <w:autoSpaceDE w:val="0"/>
        <w:autoSpaceDN w:val="0"/>
        <w:adjustRightInd w:val="0"/>
        <w:spacing w:after="0" w:line="360" w:lineRule="auto"/>
        <w:jc w:val="both"/>
        <w:rPr>
          <w:rFonts w:ascii="Tahoma" w:hAnsi="Tahoma" w:cs="Tahoma"/>
          <w:sz w:val="24"/>
          <w:szCs w:val="24"/>
        </w:rPr>
      </w:pPr>
    </w:p>
    <w:p w14:paraId="339E6F49" w14:textId="77777777" w:rsidR="007E6522" w:rsidRPr="00A04707" w:rsidRDefault="007E6522" w:rsidP="00B2690C">
      <w:pPr>
        <w:autoSpaceDE w:val="0"/>
        <w:autoSpaceDN w:val="0"/>
        <w:adjustRightInd w:val="0"/>
        <w:spacing w:after="0" w:line="360" w:lineRule="auto"/>
        <w:jc w:val="both"/>
        <w:rPr>
          <w:rFonts w:ascii="Tahoma" w:hAnsi="Tahoma" w:cs="Tahoma"/>
          <w:sz w:val="24"/>
          <w:szCs w:val="24"/>
        </w:rPr>
      </w:pPr>
    </w:p>
    <w:p w14:paraId="26E7118E" w14:textId="77777777" w:rsidR="00B576BC" w:rsidRPr="00A04707" w:rsidRDefault="00954EFF" w:rsidP="00B2690C">
      <w:pPr>
        <w:pStyle w:val="Heading2"/>
        <w:tabs>
          <w:tab w:val="clear" w:pos="576"/>
          <w:tab w:val="clear" w:pos="1418"/>
          <w:tab w:val="left" w:pos="0"/>
        </w:tabs>
        <w:spacing w:line="360" w:lineRule="auto"/>
        <w:ind w:left="0"/>
        <w:jc w:val="both"/>
        <w:rPr>
          <w:rFonts w:ascii="Tahoma" w:hAnsi="Tahoma" w:cs="Tahoma"/>
          <w:szCs w:val="24"/>
        </w:rPr>
      </w:pPr>
      <w:bookmarkStart w:id="12" w:name="_Toc6835585"/>
      <w:bookmarkStart w:id="13" w:name="_Toc9140177"/>
      <w:bookmarkStart w:id="14" w:name="_Toc108618559"/>
      <w:r w:rsidRPr="00A04707">
        <w:rPr>
          <w:rFonts w:ascii="Tahoma" w:hAnsi="Tahoma" w:cs="Tahoma"/>
          <w:szCs w:val="24"/>
        </w:rPr>
        <w:t>1.</w:t>
      </w:r>
      <w:r w:rsidR="000D2106" w:rsidRPr="00A04707">
        <w:rPr>
          <w:rFonts w:ascii="Tahoma" w:hAnsi="Tahoma" w:cs="Tahoma"/>
          <w:szCs w:val="24"/>
        </w:rPr>
        <w:t>6</w:t>
      </w:r>
      <w:r w:rsidRPr="00A04707">
        <w:rPr>
          <w:rFonts w:ascii="Tahoma" w:hAnsi="Tahoma" w:cs="Tahoma"/>
          <w:szCs w:val="24"/>
        </w:rPr>
        <w:t xml:space="preserve"> </w:t>
      </w:r>
      <w:r w:rsidR="00B576BC" w:rsidRPr="00A04707">
        <w:rPr>
          <w:rFonts w:ascii="Tahoma" w:hAnsi="Tahoma" w:cs="Tahoma"/>
          <w:szCs w:val="24"/>
        </w:rPr>
        <w:t>CONNECTION TO THE FIRE ALARM CONTROL PANEL</w:t>
      </w:r>
      <w:bookmarkEnd w:id="12"/>
      <w:bookmarkEnd w:id="13"/>
      <w:bookmarkEnd w:id="14"/>
    </w:p>
    <w:p w14:paraId="26E7118F" w14:textId="77777777" w:rsidR="00B8087C" w:rsidRPr="00A04707" w:rsidRDefault="00B8087C" w:rsidP="00B2690C">
      <w:pPr>
        <w:spacing w:after="0" w:line="240" w:lineRule="auto"/>
        <w:jc w:val="both"/>
        <w:rPr>
          <w:rFonts w:ascii="Tahoma" w:hAnsi="Tahoma" w:cs="Tahoma"/>
          <w:sz w:val="24"/>
          <w:szCs w:val="24"/>
        </w:rPr>
      </w:pPr>
    </w:p>
    <w:p w14:paraId="26E71190" w14:textId="4B2D2A89" w:rsidR="00B576BC" w:rsidRPr="00A04707" w:rsidRDefault="00B576BC"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The connection to the Fire Alarm Control Panel shall be via relays located at the detector, or via an intelligent addressable interface</w:t>
      </w:r>
      <w:r w:rsidR="00D00209" w:rsidRPr="00A04707">
        <w:rPr>
          <w:rFonts w:ascii="Tahoma" w:eastAsia="Calibri" w:hAnsi="Tahoma" w:cs="Tahoma"/>
          <w:sz w:val="24"/>
          <w:szCs w:val="24"/>
        </w:rPr>
        <w:t xml:space="preserve"> card</w:t>
      </w:r>
      <w:r w:rsidRPr="00A04707">
        <w:rPr>
          <w:rFonts w:ascii="Tahoma" w:eastAsia="Calibri" w:hAnsi="Tahoma" w:cs="Tahoma"/>
          <w:sz w:val="24"/>
          <w:szCs w:val="24"/>
        </w:rPr>
        <w:t xml:space="preserve"> that connects directly onto the point type detector</w:t>
      </w:r>
      <w:r w:rsidR="00213A43" w:rsidRPr="00A04707">
        <w:rPr>
          <w:rFonts w:ascii="Tahoma" w:eastAsia="Calibri" w:hAnsi="Tahoma" w:cs="Tahoma"/>
          <w:sz w:val="24"/>
          <w:szCs w:val="24"/>
        </w:rPr>
        <w:t xml:space="preserve"> loop</w:t>
      </w:r>
      <w:r w:rsidRPr="00A04707">
        <w:rPr>
          <w:rFonts w:ascii="Tahoma" w:eastAsia="Calibri" w:hAnsi="Tahoma" w:cs="Tahoma"/>
          <w:sz w:val="24"/>
          <w:szCs w:val="24"/>
        </w:rPr>
        <w:t xml:space="preserve"> cabling.</w:t>
      </w:r>
      <w:r w:rsidR="00B65993" w:rsidRPr="00A04707">
        <w:rPr>
          <w:rFonts w:ascii="Tahoma" w:eastAsia="Calibri" w:hAnsi="Tahoma" w:cs="Tahoma"/>
          <w:sz w:val="24"/>
          <w:szCs w:val="24"/>
        </w:rPr>
        <w:t xml:space="preserve">  </w:t>
      </w:r>
      <w:r w:rsidR="001E4B64" w:rsidRPr="00A04707">
        <w:rPr>
          <w:rFonts w:ascii="Tahoma" w:eastAsia="Calibri" w:hAnsi="Tahoma" w:cs="Tahoma"/>
          <w:sz w:val="24"/>
          <w:szCs w:val="24"/>
        </w:rPr>
        <w:t xml:space="preserve">Direct </w:t>
      </w:r>
      <w:r w:rsidR="00B65993" w:rsidRPr="00A04707">
        <w:rPr>
          <w:rFonts w:ascii="Tahoma" w:eastAsia="Calibri" w:hAnsi="Tahoma" w:cs="Tahoma"/>
          <w:sz w:val="24"/>
          <w:szCs w:val="24"/>
        </w:rPr>
        <w:t xml:space="preserve">Open Protocol connection </w:t>
      </w:r>
      <w:r w:rsidR="001E4B64" w:rsidRPr="00A04707">
        <w:rPr>
          <w:rFonts w:ascii="Tahoma" w:eastAsia="Calibri" w:hAnsi="Tahoma" w:cs="Tahoma"/>
          <w:sz w:val="24"/>
          <w:szCs w:val="24"/>
        </w:rPr>
        <w:t xml:space="preserve">to </w:t>
      </w:r>
      <w:r w:rsidR="003B1572" w:rsidRPr="00A04707">
        <w:rPr>
          <w:rFonts w:ascii="Tahoma" w:eastAsia="Calibri" w:hAnsi="Tahoma" w:cs="Tahoma"/>
          <w:sz w:val="24"/>
          <w:szCs w:val="24"/>
        </w:rPr>
        <w:t>control panels</w:t>
      </w:r>
      <w:r w:rsidR="001E4B64" w:rsidRPr="00A04707">
        <w:rPr>
          <w:rFonts w:ascii="Tahoma" w:eastAsia="Calibri" w:hAnsi="Tahoma" w:cs="Tahoma"/>
          <w:sz w:val="24"/>
          <w:szCs w:val="24"/>
        </w:rPr>
        <w:t xml:space="preserve"> from multiple manufacture</w:t>
      </w:r>
      <w:r w:rsidR="00D531CA" w:rsidRPr="00A04707">
        <w:rPr>
          <w:rFonts w:ascii="Tahoma" w:eastAsia="Calibri" w:hAnsi="Tahoma" w:cs="Tahoma"/>
          <w:sz w:val="24"/>
          <w:szCs w:val="24"/>
        </w:rPr>
        <w:t>r</w:t>
      </w:r>
      <w:r w:rsidR="001E4B64" w:rsidRPr="00A04707">
        <w:rPr>
          <w:rFonts w:ascii="Tahoma" w:eastAsia="Calibri" w:hAnsi="Tahoma" w:cs="Tahoma"/>
          <w:sz w:val="24"/>
          <w:szCs w:val="24"/>
        </w:rPr>
        <w:t xml:space="preserve">s shall be </w:t>
      </w:r>
      <w:r w:rsidR="00B20D00" w:rsidRPr="00A04707">
        <w:rPr>
          <w:rFonts w:ascii="Tahoma" w:eastAsia="Calibri" w:hAnsi="Tahoma" w:cs="Tahoma"/>
          <w:sz w:val="24"/>
          <w:szCs w:val="24"/>
        </w:rPr>
        <w:t>a</w:t>
      </w:r>
      <w:r w:rsidR="00B65993" w:rsidRPr="00A04707">
        <w:rPr>
          <w:rFonts w:ascii="Tahoma" w:eastAsia="Calibri" w:hAnsi="Tahoma" w:cs="Tahoma"/>
          <w:sz w:val="24"/>
          <w:szCs w:val="24"/>
        </w:rPr>
        <w:t xml:space="preserve">vailable </w:t>
      </w:r>
      <w:r w:rsidR="00B20D00" w:rsidRPr="00A04707">
        <w:rPr>
          <w:rFonts w:ascii="Tahoma" w:eastAsia="Calibri" w:hAnsi="Tahoma" w:cs="Tahoma"/>
          <w:sz w:val="24"/>
          <w:szCs w:val="24"/>
        </w:rPr>
        <w:t>in the form of a</w:t>
      </w:r>
      <w:r w:rsidR="00DA5D94" w:rsidRPr="00A04707">
        <w:rPr>
          <w:rFonts w:ascii="Tahoma" w:eastAsia="Calibri" w:hAnsi="Tahoma" w:cs="Tahoma"/>
          <w:sz w:val="24"/>
          <w:szCs w:val="24"/>
        </w:rPr>
        <w:t>n</w:t>
      </w:r>
      <w:r w:rsidR="00B20D00" w:rsidRPr="00A04707">
        <w:rPr>
          <w:rFonts w:ascii="Tahoma" w:eastAsia="Calibri" w:hAnsi="Tahoma" w:cs="Tahoma"/>
          <w:sz w:val="24"/>
          <w:szCs w:val="24"/>
        </w:rPr>
        <w:t xml:space="preserve"> Apollo Prot</w:t>
      </w:r>
      <w:r w:rsidR="00B65993" w:rsidRPr="00A04707">
        <w:rPr>
          <w:rFonts w:ascii="Tahoma" w:eastAsia="Calibri" w:hAnsi="Tahoma" w:cs="Tahoma"/>
          <w:sz w:val="24"/>
          <w:szCs w:val="24"/>
        </w:rPr>
        <w:t xml:space="preserve">ocol loop interface </w:t>
      </w:r>
      <w:r w:rsidR="008708A6" w:rsidRPr="00A04707">
        <w:rPr>
          <w:rFonts w:ascii="Tahoma" w:eastAsia="Calibri" w:hAnsi="Tahoma" w:cs="Tahoma"/>
          <w:sz w:val="24"/>
          <w:szCs w:val="24"/>
        </w:rPr>
        <w:t xml:space="preserve">card </w:t>
      </w:r>
      <w:r w:rsidR="00B65993" w:rsidRPr="00A04707">
        <w:rPr>
          <w:rFonts w:ascii="Tahoma" w:eastAsia="Calibri" w:hAnsi="Tahoma" w:cs="Tahoma"/>
          <w:sz w:val="24"/>
          <w:szCs w:val="24"/>
        </w:rPr>
        <w:t>for compatible fire alarm systems.</w:t>
      </w:r>
    </w:p>
    <w:p w14:paraId="687BF48E" w14:textId="08C7405D" w:rsidR="00213A43" w:rsidRPr="00A04707" w:rsidRDefault="00213A43"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 xml:space="preserve">Three </w:t>
      </w:r>
      <w:r w:rsidR="00602117" w:rsidRPr="00A04707">
        <w:rPr>
          <w:rFonts w:ascii="Tahoma" w:eastAsia="Calibri" w:hAnsi="Tahoma" w:cs="Tahoma"/>
          <w:sz w:val="24"/>
          <w:szCs w:val="24"/>
        </w:rPr>
        <w:t>programmable</w:t>
      </w:r>
      <w:r w:rsidRPr="00A04707">
        <w:rPr>
          <w:rFonts w:ascii="Tahoma" w:eastAsia="Calibri" w:hAnsi="Tahoma" w:cs="Tahoma"/>
          <w:sz w:val="24"/>
          <w:szCs w:val="24"/>
        </w:rPr>
        <w:t xml:space="preserve"> alarm relays shall be available for each </w:t>
      </w:r>
      <w:r w:rsidR="00602117" w:rsidRPr="00A04707">
        <w:rPr>
          <w:rFonts w:ascii="Tahoma" w:eastAsia="Calibri" w:hAnsi="Tahoma" w:cs="Tahoma"/>
          <w:sz w:val="24"/>
          <w:szCs w:val="24"/>
        </w:rPr>
        <w:t>detector – giving up to 24 relays for an MASD unit.</w:t>
      </w:r>
      <w:r w:rsidR="002F5861" w:rsidRPr="00A04707">
        <w:rPr>
          <w:rFonts w:ascii="Tahoma" w:eastAsia="Calibri" w:hAnsi="Tahoma" w:cs="Tahoma"/>
          <w:sz w:val="24"/>
          <w:szCs w:val="24"/>
        </w:rPr>
        <w:t xml:space="preserve">  Each relay shall be configurable to </w:t>
      </w:r>
      <w:r w:rsidR="002C28B0" w:rsidRPr="00A04707">
        <w:rPr>
          <w:rFonts w:ascii="Tahoma" w:eastAsia="Calibri" w:hAnsi="Tahoma" w:cs="Tahoma"/>
          <w:sz w:val="24"/>
          <w:szCs w:val="24"/>
        </w:rPr>
        <w:t>trigger on</w:t>
      </w:r>
      <w:r w:rsidR="002F5861" w:rsidRPr="00A04707">
        <w:rPr>
          <w:rFonts w:ascii="Tahoma" w:eastAsia="Calibri" w:hAnsi="Tahoma" w:cs="Tahoma"/>
          <w:sz w:val="24"/>
          <w:szCs w:val="24"/>
        </w:rPr>
        <w:t xml:space="preserve"> a specific alarm level such as Pre-Alarm or Fire 1</w:t>
      </w:r>
      <w:r w:rsidR="002C28B0" w:rsidRPr="00A04707">
        <w:rPr>
          <w:rFonts w:ascii="Tahoma" w:eastAsia="Calibri" w:hAnsi="Tahoma" w:cs="Tahoma"/>
          <w:sz w:val="24"/>
          <w:szCs w:val="24"/>
        </w:rPr>
        <w:t xml:space="preserve"> condition or be set to provide </w:t>
      </w:r>
      <w:r w:rsidR="00FA1E5B" w:rsidRPr="00A04707">
        <w:rPr>
          <w:rFonts w:ascii="Tahoma" w:eastAsia="Calibri" w:hAnsi="Tahoma" w:cs="Tahoma"/>
          <w:sz w:val="24"/>
          <w:szCs w:val="24"/>
        </w:rPr>
        <w:t>specific fault conditions</w:t>
      </w:r>
      <w:r w:rsidR="00DA1CA8" w:rsidRPr="00A04707">
        <w:rPr>
          <w:rFonts w:ascii="Tahoma" w:eastAsia="Calibri" w:hAnsi="Tahoma" w:cs="Tahoma"/>
          <w:sz w:val="24"/>
          <w:szCs w:val="24"/>
        </w:rPr>
        <w:t xml:space="preserve"> such as flow or filter fault.</w:t>
      </w:r>
    </w:p>
    <w:p w14:paraId="314FF8D5" w14:textId="4D44C306" w:rsidR="00675E19" w:rsidRPr="00A04707" w:rsidRDefault="00675E19" w:rsidP="00675E19">
      <w:pPr>
        <w:spacing w:before="100" w:beforeAutospacing="1" w:after="100" w:afterAutospacing="1" w:line="360" w:lineRule="auto"/>
        <w:jc w:val="both"/>
        <w:rPr>
          <w:rFonts w:ascii="Tahoma" w:eastAsia="Times New Roman" w:hAnsi="Tahoma" w:cs="Tahoma"/>
          <w:sz w:val="24"/>
          <w:szCs w:val="24"/>
        </w:rPr>
      </w:pPr>
      <w:r w:rsidRPr="00A04707">
        <w:rPr>
          <w:rFonts w:ascii="Tahoma" w:eastAsia="Times New Roman" w:hAnsi="Tahoma" w:cs="Tahoma"/>
          <w:sz w:val="24"/>
          <w:szCs w:val="24"/>
        </w:rPr>
        <w:t>Each MASD detecto</w:t>
      </w:r>
      <w:r w:rsidR="007067B2" w:rsidRPr="00A04707">
        <w:rPr>
          <w:rFonts w:ascii="Tahoma" w:eastAsia="Times New Roman" w:hAnsi="Tahoma" w:cs="Tahoma"/>
          <w:sz w:val="24"/>
          <w:szCs w:val="24"/>
        </w:rPr>
        <w:t xml:space="preserve">r </w:t>
      </w:r>
      <w:r w:rsidRPr="00A04707">
        <w:rPr>
          <w:rFonts w:ascii="Tahoma" w:eastAsia="Times New Roman" w:hAnsi="Tahoma" w:cs="Tahoma"/>
          <w:sz w:val="24"/>
          <w:szCs w:val="24"/>
        </w:rPr>
        <w:t xml:space="preserve">shall have a programmable input which can be configured for the following functions: </w:t>
      </w:r>
    </w:p>
    <w:p w14:paraId="6409E156" w14:textId="77777777" w:rsidR="00675E19" w:rsidRPr="00A04707" w:rsidRDefault="00675E19" w:rsidP="00675E19">
      <w:pPr>
        <w:pStyle w:val="ListParagraph"/>
        <w:numPr>
          <w:ilvl w:val="1"/>
          <w:numId w:val="10"/>
        </w:numPr>
        <w:spacing w:before="100" w:beforeAutospacing="1" w:after="100" w:afterAutospacing="1" w:line="360" w:lineRule="auto"/>
        <w:ind w:left="0" w:firstLine="0"/>
        <w:jc w:val="both"/>
        <w:rPr>
          <w:rFonts w:ascii="Tahoma" w:eastAsia="Times New Roman" w:hAnsi="Tahoma" w:cs="Tahoma"/>
          <w:sz w:val="24"/>
          <w:szCs w:val="24"/>
        </w:rPr>
      </w:pPr>
      <w:r w:rsidRPr="00A04707">
        <w:rPr>
          <w:rFonts w:ascii="Tahoma" w:eastAsia="Times New Roman" w:hAnsi="Tahoma" w:cs="Tahoma"/>
          <w:sz w:val="24"/>
          <w:szCs w:val="24"/>
        </w:rPr>
        <w:t xml:space="preserve">Remote sensitivity override </w:t>
      </w:r>
    </w:p>
    <w:p w14:paraId="6A1697E7" w14:textId="77777777" w:rsidR="00675E19" w:rsidRPr="00A04707" w:rsidRDefault="00675E19" w:rsidP="00675E19">
      <w:pPr>
        <w:pStyle w:val="ListParagraph"/>
        <w:numPr>
          <w:ilvl w:val="1"/>
          <w:numId w:val="10"/>
        </w:numPr>
        <w:spacing w:before="100" w:beforeAutospacing="1" w:after="100" w:afterAutospacing="1" w:line="360" w:lineRule="auto"/>
        <w:ind w:left="0" w:firstLine="0"/>
        <w:jc w:val="both"/>
        <w:rPr>
          <w:rFonts w:ascii="Tahoma" w:eastAsia="Times New Roman" w:hAnsi="Tahoma" w:cs="Tahoma"/>
          <w:sz w:val="24"/>
          <w:szCs w:val="24"/>
        </w:rPr>
      </w:pPr>
      <w:r w:rsidRPr="00A04707">
        <w:rPr>
          <w:rFonts w:ascii="Tahoma" w:eastAsia="Times New Roman" w:hAnsi="Tahoma" w:cs="Tahoma"/>
          <w:sz w:val="24"/>
          <w:szCs w:val="24"/>
        </w:rPr>
        <w:t>Remote isolate</w:t>
      </w:r>
    </w:p>
    <w:p w14:paraId="7FCE55D3" w14:textId="77777777" w:rsidR="00675E19" w:rsidRPr="00A04707" w:rsidRDefault="00675E19" w:rsidP="00675E19">
      <w:pPr>
        <w:pStyle w:val="ListParagraph"/>
        <w:numPr>
          <w:ilvl w:val="1"/>
          <w:numId w:val="10"/>
        </w:numPr>
        <w:spacing w:before="100" w:beforeAutospacing="1" w:after="100" w:afterAutospacing="1" w:line="360" w:lineRule="auto"/>
        <w:ind w:left="0" w:firstLine="0"/>
        <w:jc w:val="both"/>
        <w:rPr>
          <w:rFonts w:ascii="Tahoma" w:eastAsia="Times New Roman" w:hAnsi="Tahoma" w:cs="Tahoma"/>
          <w:sz w:val="24"/>
          <w:szCs w:val="24"/>
        </w:rPr>
      </w:pPr>
      <w:r w:rsidRPr="00A04707">
        <w:rPr>
          <w:rFonts w:ascii="Tahoma" w:eastAsia="Times New Roman" w:hAnsi="Tahoma" w:cs="Tahoma"/>
          <w:sz w:val="24"/>
          <w:szCs w:val="24"/>
        </w:rPr>
        <w:t>Remote reset</w:t>
      </w:r>
    </w:p>
    <w:p w14:paraId="29BF88D9" w14:textId="77777777" w:rsidR="00675E19" w:rsidRPr="00A04707" w:rsidRDefault="00675E19" w:rsidP="00675E19">
      <w:pPr>
        <w:pStyle w:val="ListParagraph"/>
        <w:numPr>
          <w:ilvl w:val="1"/>
          <w:numId w:val="10"/>
        </w:numPr>
        <w:spacing w:before="100" w:beforeAutospacing="1" w:after="100" w:afterAutospacing="1" w:line="360" w:lineRule="auto"/>
        <w:ind w:left="0" w:firstLine="0"/>
        <w:jc w:val="both"/>
        <w:rPr>
          <w:rFonts w:ascii="Tahoma" w:eastAsia="Times New Roman" w:hAnsi="Tahoma" w:cs="Tahoma"/>
          <w:sz w:val="24"/>
          <w:szCs w:val="24"/>
        </w:rPr>
      </w:pPr>
      <w:r w:rsidRPr="00A04707">
        <w:rPr>
          <w:rFonts w:ascii="Tahoma" w:eastAsia="Times New Roman" w:hAnsi="Tahoma" w:cs="Tahoma"/>
          <w:sz w:val="24"/>
          <w:szCs w:val="24"/>
        </w:rPr>
        <w:t>Remote day/night mode switching</w:t>
      </w:r>
    </w:p>
    <w:p w14:paraId="33F1B6CA" w14:textId="1A898821" w:rsidR="00675E19" w:rsidRPr="00A04707" w:rsidRDefault="00675E19" w:rsidP="00675E19">
      <w:pPr>
        <w:pStyle w:val="ListParagraph"/>
        <w:numPr>
          <w:ilvl w:val="1"/>
          <w:numId w:val="10"/>
        </w:numPr>
        <w:spacing w:before="100" w:beforeAutospacing="1" w:after="100" w:afterAutospacing="1" w:line="360" w:lineRule="auto"/>
        <w:ind w:left="0" w:firstLine="0"/>
        <w:jc w:val="both"/>
        <w:rPr>
          <w:rFonts w:ascii="Tahoma" w:eastAsia="Times New Roman" w:hAnsi="Tahoma" w:cs="Tahoma"/>
          <w:sz w:val="24"/>
          <w:szCs w:val="24"/>
        </w:rPr>
      </w:pPr>
      <w:r w:rsidRPr="00A04707">
        <w:rPr>
          <w:rFonts w:ascii="Tahoma" w:eastAsia="Times New Roman" w:hAnsi="Tahoma" w:cs="Tahoma"/>
          <w:sz w:val="24"/>
          <w:szCs w:val="24"/>
        </w:rPr>
        <w:t>Reference detector</w:t>
      </w:r>
      <w:r w:rsidR="007067B2" w:rsidRPr="00A04707">
        <w:rPr>
          <w:rFonts w:ascii="Tahoma" w:eastAsia="Times New Roman" w:hAnsi="Tahoma" w:cs="Tahoma"/>
          <w:sz w:val="24"/>
          <w:szCs w:val="24"/>
        </w:rPr>
        <w:t xml:space="preserve"> input</w:t>
      </w:r>
    </w:p>
    <w:p w14:paraId="5AFE2192" w14:textId="775227CD" w:rsidR="00675E19" w:rsidRPr="00A04707" w:rsidRDefault="00675E19" w:rsidP="00675E19">
      <w:pPr>
        <w:pStyle w:val="ListParagraph"/>
        <w:numPr>
          <w:ilvl w:val="1"/>
          <w:numId w:val="10"/>
        </w:numPr>
        <w:spacing w:before="100" w:beforeAutospacing="1" w:after="100" w:afterAutospacing="1" w:line="360" w:lineRule="auto"/>
        <w:ind w:left="0" w:firstLine="0"/>
        <w:jc w:val="both"/>
        <w:rPr>
          <w:rFonts w:ascii="Tahoma" w:eastAsia="Times New Roman" w:hAnsi="Tahoma" w:cs="Tahoma"/>
          <w:sz w:val="24"/>
          <w:szCs w:val="24"/>
        </w:rPr>
      </w:pPr>
      <w:r w:rsidRPr="00A04707">
        <w:rPr>
          <w:rFonts w:ascii="Tahoma" w:eastAsia="Times New Roman" w:hAnsi="Tahoma" w:cs="Tahoma"/>
          <w:sz w:val="24"/>
          <w:szCs w:val="24"/>
        </w:rPr>
        <w:t xml:space="preserve">Power supply </w:t>
      </w:r>
      <w:r w:rsidR="00170C34" w:rsidRPr="00A04707">
        <w:rPr>
          <w:rFonts w:ascii="Tahoma" w:eastAsia="Times New Roman" w:hAnsi="Tahoma" w:cs="Tahoma"/>
          <w:sz w:val="24"/>
          <w:szCs w:val="24"/>
        </w:rPr>
        <w:t xml:space="preserve">fault </w:t>
      </w:r>
      <w:r w:rsidRPr="00A04707">
        <w:rPr>
          <w:rFonts w:ascii="Tahoma" w:eastAsia="Times New Roman" w:hAnsi="Tahoma" w:cs="Tahoma"/>
          <w:sz w:val="24"/>
          <w:szCs w:val="24"/>
        </w:rPr>
        <w:t>monitoring – mains and battery</w:t>
      </w:r>
    </w:p>
    <w:p w14:paraId="26E71194" w14:textId="6CBE3228" w:rsidR="00B576BC" w:rsidRPr="00A04707" w:rsidRDefault="006179E3" w:rsidP="00B2690C">
      <w:pPr>
        <w:pStyle w:val="Heading2"/>
        <w:tabs>
          <w:tab w:val="clear" w:pos="576"/>
          <w:tab w:val="clear" w:pos="1418"/>
          <w:tab w:val="left" w:pos="0"/>
        </w:tabs>
        <w:ind w:left="0"/>
        <w:jc w:val="both"/>
        <w:rPr>
          <w:rFonts w:ascii="Tahoma" w:hAnsi="Tahoma" w:cs="Tahoma"/>
          <w:szCs w:val="24"/>
        </w:rPr>
      </w:pPr>
      <w:bookmarkStart w:id="15" w:name="_Toc108618560"/>
      <w:r w:rsidRPr="00A04707">
        <w:rPr>
          <w:rFonts w:ascii="Tahoma" w:hAnsi="Tahoma" w:cs="Tahoma"/>
          <w:szCs w:val="24"/>
        </w:rPr>
        <w:t>1.</w:t>
      </w:r>
      <w:r w:rsidR="000D2106" w:rsidRPr="00A04707">
        <w:rPr>
          <w:rFonts w:ascii="Tahoma" w:hAnsi="Tahoma" w:cs="Tahoma"/>
          <w:szCs w:val="24"/>
        </w:rPr>
        <w:t>7</w:t>
      </w:r>
      <w:r w:rsidR="00B576BC" w:rsidRPr="00A04707">
        <w:rPr>
          <w:rFonts w:ascii="Tahoma" w:hAnsi="Tahoma" w:cs="Tahoma"/>
          <w:szCs w:val="24"/>
        </w:rPr>
        <w:t xml:space="preserve"> </w:t>
      </w:r>
      <w:r w:rsidR="00DF06F3" w:rsidRPr="00A04707">
        <w:rPr>
          <w:rFonts w:ascii="Tahoma" w:hAnsi="Tahoma" w:cs="Tahoma"/>
          <w:szCs w:val="24"/>
        </w:rPr>
        <w:t>MASD</w:t>
      </w:r>
      <w:r w:rsidR="00B576BC" w:rsidRPr="00A04707">
        <w:rPr>
          <w:rFonts w:ascii="Tahoma" w:hAnsi="Tahoma" w:cs="Tahoma"/>
          <w:szCs w:val="24"/>
        </w:rPr>
        <w:t xml:space="preserve"> </w:t>
      </w:r>
      <w:r w:rsidR="00821C5B" w:rsidRPr="00A04707">
        <w:rPr>
          <w:rFonts w:ascii="Tahoma" w:hAnsi="Tahoma" w:cs="Tahoma"/>
          <w:szCs w:val="24"/>
        </w:rPr>
        <w:t xml:space="preserve">SYSTEM </w:t>
      </w:r>
      <w:r w:rsidR="00B576BC" w:rsidRPr="00A04707">
        <w:rPr>
          <w:rFonts w:ascii="Tahoma" w:hAnsi="Tahoma" w:cs="Tahoma"/>
          <w:szCs w:val="24"/>
        </w:rPr>
        <w:t>NETWORKING REQUIREMENT</w:t>
      </w:r>
      <w:bookmarkEnd w:id="15"/>
    </w:p>
    <w:p w14:paraId="26E71195" w14:textId="77777777" w:rsidR="00A530CC" w:rsidRPr="00A04707" w:rsidRDefault="00A530CC" w:rsidP="00B2690C">
      <w:pPr>
        <w:autoSpaceDE w:val="0"/>
        <w:autoSpaceDN w:val="0"/>
        <w:adjustRightInd w:val="0"/>
        <w:spacing w:after="0" w:line="360" w:lineRule="auto"/>
        <w:jc w:val="both"/>
        <w:rPr>
          <w:rFonts w:ascii="Tahoma" w:hAnsi="Tahoma" w:cs="Tahoma"/>
          <w:sz w:val="24"/>
          <w:szCs w:val="24"/>
        </w:rPr>
      </w:pPr>
    </w:p>
    <w:p w14:paraId="35B25179" w14:textId="78D48610" w:rsidR="00CD690C" w:rsidRPr="00A04707" w:rsidRDefault="00B439A0"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MASD units shall be networkable to enable </w:t>
      </w:r>
      <w:r w:rsidR="003E68DE" w:rsidRPr="00A04707">
        <w:rPr>
          <w:rFonts w:ascii="Tahoma" w:hAnsi="Tahoma" w:cs="Tahoma"/>
          <w:sz w:val="24"/>
          <w:szCs w:val="24"/>
        </w:rPr>
        <w:t xml:space="preserve">large systems with many detectors to be effectively monitored and managed. </w:t>
      </w:r>
      <w:r w:rsidR="00753E05" w:rsidRPr="00A04707">
        <w:rPr>
          <w:rFonts w:ascii="Tahoma" w:hAnsi="Tahoma" w:cs="Tahoma"/>
          <w:sz w:val="24"/>
          <w:szCs w:val="24"/>
        </w:rPr>
        <w:t xml:space="preserve"> </w:t>
      </w:r>
      <w:r w:rsidR="00871A2B" w:rsidRPr="00A04707">
        <w:rPr>
          <w:rFonts w:ascii="Tahoma" w:hAnsi="Tahoma" w:cs="Tahoma"/>
          <w:sz w:val="24"/>
          <w:szCs w:val="24"/>
        </w:rPr>
        <w:t>The central point of control for the MASD system network shall be a Command Module. The Command M</w:t>
      </w:r>
      <w:r w:rsidR="00FC6529" w:rsidRPr="00A04707">
        <w:rPr>
          <w:rFonts w:ascii="Tahoma" w:hAnsi="Tahoma" w:cs="Tahoma"/>
          <w:sz w:val="24"/>
          <w:szCs w:val="24"/>
        </w:rPr>
        <w:t xml:space="preserve">odule shall be similar to the display unit of an individual MASD but capable of connecting to </w:t>
      </w:r>
      <w:r w:rsidR="006155E7" w:rsidRPr="00A04707">
        <w:rPr>
          <w:rFonts w:ascii="Tahoma" w:hAnsi="Tahoma" w:cs="Tahoma"/>
          <w:sz w:val="24"/>
          <w:szCs w:val="24"/>
        </w:rPr>
        <w:t xml:space="preserve">any MASD on the network and </w:t>
      </w:r>
      <w:r w:rsidR="00CD690C" w:rsidRPr="00A04707">
        <w:rPr>
          <w:rFonts w:ascii="Tahoma" w:hAnsi="Tahoma" w:cs="Tahoma"/>
          <w:sz w:val="24"/>
          <w:szCs w:val="24"/>
        </w:rPr>
        <w:t xml:space="preserve">operating and displaying events for </w:t>
      </w:r>
      <w:r w:rsidR="006155E7" w:rsidRPr="00A04707">
        <w:rPr>
          <w:rFonts w:ascii="Tahoma" w:hAnsi="Tahoma" w:cs="Tahoma"/>
          <w:sz w:val="24"/>
          <w:szCs w:val="24"/>
        </w:rPr>
        <w:t>that MASD.</w:t>
      </w:r>
    </w:p>
    <w:p w14:paraId="4CB6A932" w14:textId="77777777" w:rsidR="00CD690C" w:rsidRPr="00A04707" w:rsidRDefault="00CD690C" w:rsidP="00B2690C">
      <w:pPr>
        <w:autoSpaceDE w:val="0"/>
        <w:autoSpaceDN w:val="0"/>
        <w:adjustRightInd w:val="0"/>
        <w:spacing w:after="0" w:line="360" w:lineRule="auto"/>
        <w:jc w:val="both"/>
        <w:rPr>
          <w:rFonts w:ascii="Tahoma" w:hAnsi="Tahoma" w:cs="Tahoma"/>
          <w:sz w:val="24"/>
          <w:szCs w:val="24"/>
        </w:rPr>
      </w:pPr>
    </w:p>
    <w:p w14:paraId="456C4DF9" w14:textId="77777777" w:rsidR="007E6522" w:rsidRDefault="00173070"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Up to 1</w:t>
      </w:r>
      <w:r w:rsidR="001E46CC" w:rsidRPr="00A04707">
        <w:rPr>
          <w:rFonts w:ascii="Tahoma" w:hAnsi="Tahoma" w:cs="Tahoma"/>
          <w:sz w:val="24"/>
          <w:szCs w:val="24"/>
        </w:rPr>
        <w:t>2</w:t>
      </w:r>
      <w:r w:rsidR="00865C2F" w:rsidRPr="00A04707">
        <w:rPr>
          <w:rFonts w:ascii="Tahoma" w:hAnsi="Tahoma" w:cs="Tahoma"/>
          <w:sz w:val="24"/>
          <w:szCs w:val="24"/>
        </w:rPr>
        <w:t>6</w:t>
      </w:r>
      <w:r w:rsidR="005B0D90" w:rsidRPr="00A04707">
        <w:rPr>
          <w:rFonts w:ascii="Tahoma" w:hAnsi="Tahoma" w:cs="Tahoma"/>
          <w:sz w:val="24"/>
          <w:szCs w:val="24"/>
        </w:rPr>
        <w:t xml:space="preserve"> MASD modules shall be connectable to a single Command Module unit</w:t>
      </w:r>
      <w:r w:rsidR="00865C2F" w:rsidRPr="00A04707">
        <w:rPr>
          <w:rFonts w:ascii="Tahoma" w:hAnsi="Tahoma" w:cs="Tahoma"/>
          <w:sz w:val="24"/>
          <w:szCs w:val="24"/>
        </w:rPr>
        <w:t>.  Each MASD detection</w:t>
      </w:r>
      <w:r w:rsidR="005A2ED8" w:rsidRPr="00A04707">
        <w:rPr>
          <w:rFonts w:ascii="Tahoma" w:hAnsi="Tahoma" w:cs="Tahoma"/>
          <w:sz w:val="24"/>
          <w:szCs w:val="24"/>
        </w:rPr>
        <w:t xml:space="preserve"> module</w:t>
      </w:r>
      <w:r w:rsidR="00865C2F" w:rsidRPr="00A04707">
        <w:rPr>
          <w:rFonts w:ascii="Tahoma" w:hAnsi="Tahoma" w:cs="Tahoma"/>
          <w:sz w:val="24"/>
          <w:szCs w:val="24"/>
        </w:rPr>
        <w:t xml:space="preserve"> and </w:t>
      </w:r>
      <w:r w:rsidR="005A2ED8" w:rsidRPr="00A04707">
        <w:rPr>
          <w:rFonts w:ascii="Tahoma" w:hAnsi="Tahoma" w:cs="Tahoma"/>
          <w:sz w:val="24"/>
          <w:szCs w:val="24"/>
        </w:rPr>
        <w:t xml:space="preserve">display/control module shall count towards the </w:t>
      </w:r>
      <w:proofErr w:type="gramStart"/>
      <w:r w:rsidR="005A2ED8" w:rsidRPr="00A04707">
        <w:rPr>
          <w:rFonts w:ascii="Tahoma" w:hAnsi="Tahoma" w:cs="Tahoma"/>
          <w:sz w:val="24"/>
          <w:szCs w:val="24"/>
        </w:rPr>
        <w:t xml:space="preserve">126 </w:t>
      </w:r>
      <w:r w:rsidR="004749E7" w:rsidRPr="00A04707">
        <w:rPr>
          <w:rFonts w:ascii="Tahoma" w:hAnsi="Tahoma" w:cs="Tahoma"/>
          <w:sz w:val="24"/>
          <w:szCs w:val="24"/>
        </w:rPr>
        <w:t>unit</w:t>
      </w:r>
      <w:proofErr w:type="gramEnd"/>
      <w:r w:rsidR="004749E7" w:rsidRPr="00A04707">
        <w:rPr>
          <w:rFonts w:ascii="Tahoma" w:hAnsi="Tahoma" w:cs="Tahoma"/>
          <w:sz w:val="24"/>
          <w:szCs w:val="24"/>
        </w:rPr>
        <w:t xml:space="preserve"> capacity.  </w:t>
      </w:r>
    </w:p>
    <w:p w14:paraId="58D387C1"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26E71196" w14:textId="66F825EB" w:rsidR="001E46CC" w:rsidRPr="00A04707" w:rsidRDefault="004749E7"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The network topology shall be RS485 </w:t>
      </w:r>
      <w:r w:rsidR="001D52A6" w:rsidRPr="00A04707">
        <w:rPr>
          <w:rFonts w:ascii="Tahoma" w:hAnsi="Tahoma" w:cs="Tahoma"/>
          <w:sz w:val="24"/>
          <w:szCs w:val="24"/>
        </w:rPr>
        <w:t xml:space="preserve">2-core </w:t>
      </w:r>
      <w:r w:rsidRPr="00A04707">
        <w:rPr>
          <w:rFonts w:ascii="Tahoma" w:hAnsi="Tahoma" w:cs="Tahoma"/>
          <w:sz w:val="24"/>
          <w:szCs w:val="24"/>
        </w:rPr>
        <w:t>twisted pair</w:t>
      </w:r>
      <w:r w:rsidR="001D52A6" w:rsidRPr="00A04707">
        <w:rPr>
          <w:rFonts w:ascii="Tahoma" w:hAnsi="Tahoma" w:cs="Tahoma"/>
          <w:sz w:val="24"/>
          <w:szCs w:val="24"/>
        </w:rPr>
        <w:t xml:space="preserve"> cable between each module</w:t>
      </w:r>
      <w:r w:rsidR="0006596C" w:rsidRPr="00A04707">
        <w:rPr>
          <w:rFonts w:ascii="Tahoma" w:hAnsi="Tahoma" w:cs="Tahoma"/>
          <w:sz w:val="24"/>
          <w:szCs w:val="24"/>
        </w:rPr>
        <w:t xml:space="preserve">, connected ring with fault tolerance to both short circuit and open circuit </w:t>
      </w:r>
      <w:r w:rsidR="00083F08" w:rsidRPr="00A04707">
        <w:rPr>
          <w:rFonts w:ascii="Tahoma" w:hAnsi="Tahoma" w:cs="Tahoma"/>
          <w:sz w:val="24"/>
          <w:szCs w:val="24"/>
        </w:rPr>
        <w:t xml:space="preserve">conditions.  Each module in the network shall provide isolation of the incoming RS485 signals and boosting </w:t>
      </w:r>
      <w:r w:rsidR="00175D52" w:rsidRPr="00A04707">
        <w:rPr>
          <w:rFonts w:ascii="Tahoma" w:hAnsi="Tahoma" w:cs="Tahoma"/>
          <w:sz w:val="24"/>
          <w:szCs w:val="24"/>
        </w:rPr>
        <w:t xml:space="preserve">of the outgoing signals so that </w:t>
      </w:r>
      <w:r w:rsidR="00014459" w:rsidRPr="00A04707">
        <w:rPr>
          <w:rFonts w:ascii="Tahoma" w:hAnsi="Tahoma" w:cs="Tahoma"/>
          <w:sz w:val="24"/>
          <w:szCs w:val="24"/>
        </w:rPr>
        <w:t xml:space="preserve">up to </w:t>
      </w:r>
      <w:r w:rsidR="00175D52" w:rsidRPr="00A04707">
        <w:rPr>
          <w:rFonts w:ascii="Tahoma" w:hAnsi="Tahoma" w:cs="Tahoma"/>
          <w:sz w:val="24"/>
          <w:szCs w:val="24"/>
        </w:rPr>
        <w:t xml:space="preserve">1.2km </w:t>
      </w:r>
      <w:r w:rsidR="0013304A" w:rsidRPr="00A04707">
        <w:rPr>
          <w:rFonts w:ascii="Tahoma" w:hAnsi="Tahoma" w:cs="Tahoma"/>
          <w:sz w:val="24"/>
          <w:szCs w:val="24"/>
        </w:rPr>
        <w:t xml:space="preserve">cable </w:t>
      </w:r>
      <w:r w:rsidR="00175D52" w:rsidRPr="00A04707">
        <w:rPr>
          <w:rFonts w:ascii="Tahoma" w:hAnsi="Tahoma" w:cs="Tahoma"/>
          <w:sz w:val="24"/>
          <w:szCs w:val="24"/>
        </w:rPr>
        <w:t xml:space="preserve">distances between </w:t>
      </w:r>
      <w:r w:rsidR="00014459" w:rsidRPr="00A04707">
        <w:rPr>
          <w:rFonts w:ascii="Tahoma" w:hAnsi="Tahoma" w:cs="Tahoma"/>
          <w:sz w:val="24"/>
          <w:szCs w:val="24"/>
        </w:rPr>
        <w:t>every</w:t>
      </w:r>
      <w:r w:rsidR="0013304A" w:rsidRPr="00A04707">
        <w:rPr>
          <w:rFonts w:ascii="Tahoma" w:hAnsi="Tahoma" w:cs="Tahoma"/>
          <w:sz w:val="24"/>
          <w:szCs w:val="24"/>
        </w:rPr>
        <w:t xml:space="preserve"> two connected modules is supported.</w:t>
      </w:r>
      <w:r w:rsidRPr="00A04707">
        <w:rPr>
          <w:rFonts w:ascii="Tahoma" w:hAnsi="Tahoma" w:cs="Tahoma"/>
          <w:sz w:val="24"/>
          <w:szCs w:val="24"/>
        </w:rPr>
        <w:t xml:space="preserve"> </w:t>
      </w:r>
    </w:p>
    <w:p w14:paraId="26E71197" w14:textId="77777777" w:rsidR="00064819" w:rsidRPr="00A04707" w:rsidRDefault="00064819" w:rsidP="00B2690C">
      <w:pPr>
        <w:autoSpaceDE w:val="0"/>
        <w:autoSpaceDN w:val="0"/>
        <w:adjustRightInd w:val="0"/>
        <w:spacing w:after="0" w:line="360" w:lineRule="auto"/>
        <w:jc w:val="both"/>
        <w:rPr>
          <w:rFonts w:ascii="Tahoma" w:hAnsi="Tahoma" w:cs="Tahoma"/>
          <w:sz w:val="24"/>
          <w:szCs w:val="24"/>
        </w:rPr>
      </w:pPr>
    </w:p>
    <w:p w14:paraId="5D26201F" w14:textId="07EE40FA" w:rsidR="008A7DE7" w:rsidRPr="00A04707" w:rsidRDefault="00064819"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The</w:t>
      </w:r>
      <w:r w:rsidR="001E46CC" w:rsidRPr="00A04707">
        <w:rPr>
          <w:rFonts w:ascii="Tahoma" w:hAnsi="Tahoma" w:cs="Tahoma"/>
          <w:sz w:val="24"/>
          <w:szCs w:val="24"/>
        </w:rPr>
        <w:t xml:space="preserve"> Command Module </w:t>
      </w:r>
      <w:r w:rsidRPr="00A04707">
        <w:rPr>
          <w:rFonts w:ascii="Tahoma" w:hAnsi="Tahoma" w:cs="Tahoma"/>
          <w:sz w:val="24"/>
          <w:szCs w:val="24"/>
        </w:rPr>
        <w:t>shall provide</w:t>
      </w:r>
      <w:r w:rsidR="001E46CC" w:rsidRPr="00A04707">
        <w:rPr>
          <w:rFonts w:ascii="Tahoma" w:hAnsi="Tahoma" w:cs="Tahoma"/>
          <w:sz w:val="24"/>
          <w:szCs w:val="24"/>
        </w:rPr>
        <w:t xml:space="preserve"> a</w:t>
      </w:r>
      <w:r w:rsidRPr="00A04707">
        <w:rPr>
          <w:rFonts w:ascii="Tahoma" w:hAnsi="Tahoma" w:cs="Tahoma"/>
          <w:sz w:val="24"/>
          <w:szCs w:val="24"/>
        </w:rPr>
        <w:t xml:space="preserve"> </w:t>
      </w:r>
      <w:r w:rsidR="001E46CC" w:rsidRPr="00A04707">
        <w:rPr>
          <w:rFonts w:ascii="Tahoma" w:hAnsi="Tahoma" w:cs="Tahoma"/>
          <w:sz w:val="24"/>
          <w:szCs w:val="24"/>
        </w:rPr>
        <w:t>central programming and display point</w:t>
      </w:r>
      <w:r w:rsidRPr="00A04707">
        <w:rPr>
          <w:rFonts w:ascii="Tahoma" w:hAnsi="Tahoma" w:cs="Tahoma"/>
          <w:sz w:val="24"/>
          <w:szCs w:val="24"/>
        </w:rPr>
        <w:t xml:space="preserve"> </w:t>
      </w:r>
      <w:r w:rsidR="001E46CC" w:rsidRPr="00A04707">
        <w:rPr>
          <w:rFonts w:ascii="Tahoma" w:hAnsi="Tahoma" w:cs="Tahoma"/>
          <w:sz w:val="24"/>
          <w:szCs w:val="24"/>
        </w:rPr>
        <w:t xml:space="preserve">for all </w:t>
      </w:r>
      <w:r w:rsidR="00C94078" w:rsidRPr="00A04707">
        <w:rPr>
          <w:rFonts w:ascii="Tahoma" w:hAnsi="Tahoma" w:cs="Tahoma"/>
          <w:sz w:val="24"/>
          <w:szCs w:val="24"/>
        </w:rPr>
        <w:t>detectors</w:t>
      </w:r>
      <w:r w:rsidR="00B35420" w:rsidRPr="00A04707">
        <w:rPr>
          <w:rFonts w:ascii="Tahoma" w:hAnsi="Tahoma" w:cs="Tahoma"/>
          <w:sz w:val="24"/>
          <w:szCs w:val="24"/>
        </w:rPr>
        <w:t xml:space="preserve"> in the system</w:t>
      </w:r>
      <w:r w:rsidR="009350A9" w:rsidRPr="00A04707">
        <w:rPr>
          <w:rFonts w:ascii="Tahoma" w:hAnsi="Tahoma" w:cs="Tahoma"/>
          <w:sz w:val="24"/>
          <w:szCs w:val="24"/>
        </w:rPr>
        <w:t>.  It c</w:t>
      </w:r>
      <w:r w:rsidR="001E46CC" w:rsidRPr="00A04707">
        <w:rPr>
          <w:rFonts w:ascii="Tahoma" w:hAnsi="Tahoma" w:cs="Tahoma"/>
          <w:sz w:val="24"/>
          <w:szCs w:val="24"/>
        </w:rPr>
        <w:t xml:space="preserve">an also provide a </w:t>
      </w:r>
      <w:r w:rsidR="009729B2" w:rsidRPr="00A04707">
        <w:rPr>
          <w:rFonts w:ascii="Tahoma" w:hAnsi="Tahoma" w:cs="Tahoma"/>
          <w:sz w:val="24"/>
          <w:szCs w:val="24"/>
        </w:rPr>
        <w:t xml:space="preserve">direct </w:t>
      </w:r>
      <w:r w:rsidR="001E46CC" w:rsidRPr="00A04707">
        <w:rPr>
          <w:rFonts w:ascii="Tahoma" w:hAnsi="Tahoma" w:cs="Tahoma"/>
          <w:sz w:val="24"/>
          <w:szCs w:val="24"/>
        </w:rPr>
        <w:t xml:space="preserve">single </w:t>
      </w:r>
      <w:r w:rsidR="00C94078" w:rsidRPr="00A04707">
        <w:rPr>
          <w:rFonts w:ascii="Tahoma" w:hAnsi="Tahoma" w:cs="Tahoma"/>
          <w:sz w:val="24"/>
          <w:szCs w:val="24"/>
        </w:rPr>
        <w:t>Detector</w:t>
      </w:r>
      <w:r w:rsidR="001E46CC" w:rsidRPr="00A04707">
        <w:rPr>
          <w:rFonts w:ascii="Tahoma" w:hAnsi="Tahoma" w:cs="Tahoma"/>
          <w:sz w:val="24"/>
          <w:szCs w:val="24"/>
        </w:rPr>
        <w:t>/Fire</w:t>
      </w:r>
      <w:r w:rsidRPr="00A04707">
        <w:rPr>
          <w:rFonts w:ascii="Tahoma" w:hAnsi="Tahoma" w:cs="Tahoma"/>
          <w:sz w:val="24"/>
          <w:szCs w:val="24"/>
        </w:rPr>
        <w:t xml:space="preserve"> </w:t>
      </w:r>
      <w:r w:rsidR="001E46CC" w:rsidRPr="00A04707">
        <w:rPr>
          <w:rFonts w:ascii="Tahoma" w:hAnsi="Tahoma" w:cs="Tahoma"/>
          <w:sz w:val="24"/>
          <w:szCs w:val="24"/>
        </w:rPr>
        <w:t>alarm system interface point</w:t>
      </w:r>
      <w:r w:rsidR="007A112C" w:rsidRPr="00A04707">
        <w:rPr>
          <w:rFonts w:ascii="Tahoma" w:hAnsi="Tahoma" w:cs="Tahoma"/>
          <w:sz w:val="24"/>
          <w:szCs w:val="24"/>
        </w:rPr>
        <w:t xml:space="preserve"> through an addressable protocol interface card</w:t>
      </w:r>
      <w:r w:rsidR="009350A9" w:rsidRPr="00A04707">
        <w:rPr>
          <w:rFonts w:ascii="Tahoma" w:hAnsi="Tahoma" w:cs="Tahoma"/>
          <w:sz w:val="24"/>
          <w:szCs w:val="24"/>
        </w:rPr>
        <w:t xml:space="preserve"> and open protocol access to external systems.</w:t>
      </w:r>
    </w:p>
    <w:p w14:paraId="26E71199" w14:textId="4C882051" w:rsidR="00B576BC" w:rsidRPr="00A04707" w:rsidRDefault="008A7DE7" w:rsidP="00E23CED">
      <w:pPr>
        <w:spacing w:before="100" w:beforeAutospacing="1" w:after="240" w:line="360" w:lineRule="auto"/>
        <w:jc w:val="both"/>
        <w:rPr>
          <w:rFonts w:ascii="Tahoma" w:eastAsia="Times New Roman" w:hAnsi="Tahoma" w:cs="Tahoma"/>
          <w:sz w:val="24"/>
          <w:szCs w:val="24"/>
        </w:rPr>
      </w:pPr>
      <w:r w:rsidRPr="00A04707">
        <w:rPr>
          <w:rFonts w:ascii="Tahoma" w:eastAsia="Times New Roman" w:hAnsi="Tahoma" w:cs="Tahoma"/>
          <w:sz w:val="24"/>
          <w:szCs w:val="24"/>
        </w:rPr>
        <w:t>To facilitate monitoring and management of alarms in external integrated systems the Command Module unit shall support a TCP/IP connection which can report the status for all networked MASD units using an open MODBUS protocol.</w:t>
      </w:r>
      <w:r w:rsidR="00E23CED" w:rsidRPr="00A04707">
        <w:rPr>
          <w:rFonts w:ascii="Tahoma" w:eastAsia="Times New Roman" w:hAnsi="Tahoma" w:cs="Tahoma"/>
          <w:sz w:val="24"/>
          <w:szCs w:val="24"/>
        </w:rPr>
        <w:t xml:space="preserve">  </w:t>
      </w:r>
      <w:r w:rsidRPr="00A04707">
        <w:rPr>
          <w:rFonts w:ascii="Tahoma" w:eastAsia="Times New Roman" w:hAnsi="Tahoma" w:cs="Tahoma"/>
          <w:sz w:val="24"/>
          <w:szCs w:val="24"/>
        </w:rPr>
        <w:t>The MODBUS communication protocol shall enable interrogation of alarm states for each detector by an external building management or alarm management system supporting the MODBUS protocol.</w:t>
      </w:r>
    </w:p>
    <w:p w14:paraId="26E7119C" w14:textId="45D78FFF" w:rsidR="00B576BC" w:rsidRPr="00A04707" w:rsidRDefault="005E77FA" w:rsidP="00B2690C">
      <w:pPr>
        <w:pStyle w:val="Heading2"/>
        <w:tabs>
          <w:tab w:val="clear" w:pos="576"/>
          <w:tab w:val="clear" w:pos="1418"/>
          <w:tab w:val="left" w:pos="0"/>
        </w:tabs>
        <w:ind w:left="0"/>
        <w:jc w:val="both"/>
        <w:rPr>
          <w:rFonts w:ascii="Tahoma" w:eastAsia="Calibri" w:hAnsi="Tahoma" w:cs="Tahoma"/>
          <w:szCs w:val="24"/>
        </w:rPr>
      </w:pPr>
      <w:bookmarkStart w:id="16" w:name="_Toc108618561"/>
      <w:r w:rsidRPr="00A04707">
        <w:rPr>
          <w:rFonts w:ascii="Tahoma" w:eastAsia="Calibri" w:hAnsi="Tahoma" w:cs="Tahoma"/>
          <w:szCs w:val="24"/>
        </w:rPr>
        <w:t>1.</w:t>
      </w:r>
      <w:r w:rsidR="00A265B1" w:rsidRPr="00A04707">
        <w:rPr>
          <w:rFonts w:ascii="Tahoma" w:eastAsia="Calibri" w:hAnsi="Tahoma" w:cs="Tahoma"/>
          <w:szCs w:val="24"/>
        </w:rPr>
        <w:t>8</w:t>
      </w:r>
      <w:r w:rsidRPr="00A04707">
        <w:rPr>
          <w:rFonts w:ascii="Tahoma" w:eastAsia="Calibri" w:hAnsi="Tahoma" w:cs="Tahoma"/>
          <w:szCs w:val="24"/>
        </w:rPr>
        <w:t xml:space="preserve"> </w:t>
      </w:r>
      <w:r w:rsidR="00B92FE6" w:rsidRPr="00A04707">
        <w:rPr>
          <w:rFonts w:ascii="Tahoma" w:eastAsia="Calibri" w:hAnsi="Tahoma" w:cs="Tahoma"/>
          <w:szCs w:val="24"/>
        </w:rPr>
        <w:t xml:space="preserve">NETWORK </w:t>
      </w:r>
      <w:r w:rsidRPr="00A04707">
        <w:rPr>
          <w:rFonts w:ascii="Tahoma" w:eastAsia="Calibri" w:hAnsi="Tahoma" w:cs="Tahoma"/>
          <w:szCs w:val="24"/>
        </w:rPr>
        <w:t>CABLE SPECIFICATION</w:t>
      </w:r>
      <w:bookmarkEnd w:id="16"/>
    </w:p>
    <w:p w14:paraId="26E7119D" w14:textId="77777777" w:rsidR="00520CD8" w:rsidRPr="00A04707" w:rsidRDefault="00520CD8" w:rsidP="00B2690C">
      <w:pPr>
        <w:spacing w:line="240" w:lineRule="auto"/>
        <w:ind w:firstLine="1134"/>
        <w:jc w:val="both"/>
        <w:rPr>
          <w:rFonts w:ascii="Tahoma" w:eastAsia="Calibri" w:hAnsi="Tahoma" w:cs="Tahoma"/>
          <w:sz w:val="24"/>
          <w:szCs w:val="24"/>
        </w:rPr>
      </w:pPr>
    </w:p>
    <w:p w14:paraId="26E7119E" w14:textId="77777777" w:rsidR="00B576BC" w:rsidRPr="00A04707" w:rsidRDefault="00B576BC" w:rsidP="00B2690C">
      <w:pPr>
        <w:pStyle w:val="ListParagraph"/>
        <w:numPr>
          <w:ilvl w:val="0"/>
          <w:numId w:val="7"/>
        </w:numPr>
        <w:spacing w:line="360" w:lineRule="auto"/>
        <w:jc w:val="both"/>
        <w:rPr>
          <w:rFonts w:ascii="Tahoma" w:eastAsia="Calibri" w:hAnsi="Tahoma" w:cs="Tahoma"/>
          <w:sz w:val="24"/>
          <w:szCs w:val="24"/>
        </w:rPr>
      </w:pPr>
      <w:r w:rsidRPr="00A04707">
        <w:rPr>
          <w:rFonts w:ascii="Tahoma" w:eastAsia="Calibri" w:hAnsi="Tahoma" w:cs="Tahoma"/>
          <w:sz w:val="24"/>
          <w:szCs w:val="24"/>
        </w:rPr>
        <w:t>Capacitance of 100 picofarads per metre or less</w:t>
      </w:r>
    </w:p>
    <w:p w14:paraId="26E711A0" w14:textId="6B2B0506" w:rsidR="000D2106" w:rsidRPr="00A04707" w:rsidRDefault="00B576BC" w:rsidP="00B2690C">
      <w:pPr>
        <w:pStyle w:val="ListParagraph"/>
        <w:numPr>
          <w:ilvl w:val="0"/>
          <w:numId w:val="7"/>
        </w:numPr>
        <w:spacing w:line="360" w:lineRule="auto"/>
        <w:jc w:val="both"/>
        <w:rPr>
          <w:rFonts w:ascii="Tahoma" w:eastAsia="Calibri" w:hAnsi="Tahoma" w:cs="Tahoma"/>
          <w:sz w:val="24"/>
          <w:szCs w:val="24"/>
        </w:rPr>
      </w:pPr>
      <w:r w:rsidRPr="00A04707">
        <w:rPr>
          <w:rFonts w:ascii="Tahoma" w:eastAsia="Calibri" w:hAnsi="Tahoma" w:cs="Tahoma"/>
          <w:sz w:val="24"/>
          <w:szCs w:val="24"/>
        </w:rPr>
        <w:t>Resistance of 100 milliohms per metre or less</w:t>
      </w:r>
    </w:p>
    <w:p w14:paraId="26E711A1" w14:textId="77777777" w:rsidR="00B576BC" w:rsidRPr="00A04707" w:rsidRDefault="00B576BC" w:rsidP="00B2690C">
      <w:pPr>
        <w:pStyle w:val="ListParagraph"/>
        <w:numPr>
          <w:ilvl w:val="0"/>
          <w:numId w:val="7"/>
        </w:numPr>
        <w:spacing w:line="360" w:lineRule="auto"/>
        <w:jc w:val="both"/>
        <w:rPr>
          <w:rFonts w:ascii="Tahoma" w:eastAsia="Calibri" w:hAnsi="Tahoma" w:cs="Tahoma"/>
          <w:sz w:val="24"/>
          <w:szCs w:val="24"/>
        </w:rPr>
      </w:pPr>
      <w:r w:rsidRPr="00A04707">
        <w:rPr>
          <w:rFonts w:ascii="Tahoma" w:eastAsia="Calibri" w:hAnsi="Tahoma" w:cs="Tahoma"/>
          <w:sz w:val="24"/>
          <w:szCs w:val="24"/>
        </w:rPr>
        <w:t>Impedance of loop typical 100 to 120 ohms</w:t>
      </w:r>
    </w:p>
    <w:p w14:paraId="26E711A9" w14:textId="1E9A25A9" w:rsidR="00B576BC" w:rsidRPr="00A04707" w:rsidRDefault="00B576BC" w:rsidP="007E6522">
      <w:pPr>
        <w:pStyle w:val="ListParagraph"/>
        <w:numPr>
          <w:ilvl w:val="0"/>
          <w:numId w:val="7"/>
        </w:numPr>
        <w:spacing w:line="360" w:lineRule="auto"/>
        <w:jc w:val="both"/>
        <w:rPr>
          <w:rFonts w:ascii="Tahoma" w:hAnsi="Tahoma" w:cs="Tahoma"/>
          <w:sz w:val="24"/>
          <w:szCs w:val="24"/>
        </w:rPr>
      </w:pPr>
      <w:r w:rsidRPr="00A04707">
        <w:rPr>
          <w:rFonts w:ascii="Tahoma" w:eastAsia="Calibri" w:hAnsi="Tahoma" w:cs="Tahoma"/>
          <w:sz w:val="24"/>
          <w:szCs w:val="24"/>
        </w:rPr>
        <w:t xml:space="preserve">Maximum distances between </w:t>
      </w:r>
      <w:r w:rsidR="00137574" w:rsidRPr="00A04707">
        <w:rPr>
          <w:rFonts w:ascii="Tahoma" w:eastAsia="Calibri" w:hAnsi="Tahoma" w:cs="Tahoma"/>
          <w:sz w:val="24"/>
          <w:szCs w:val="24"/>
        </w:rPr>
        <w:t xml:space="preserve">MASD </w:t>
      </w:r>
      <w:r w:rsidRPr="00A04707">
        <w:rPr>
          <w:rFonts w:ascii="Tahoma" w:eastAsia="Calibri" w:hAnsi="Tahoma" w:cs="Tahoma"/>
          <w:sz w:val="24"/>
          <w:szCs w:val="24"/>
        </w:rPr>
        <w:t>modules 1.2km providing cable meets above specifications.</w:t>
      </w:r>
      <w:bookmarkStart w:id="17" w:name="_Toc108618562"/>
      <w:r w:rsidR="00F579E1" w:rsidRPr="00A04707">
        <w:rPr>
          <w:rFonts w:ascii="Tahoma" w:hAnsi="Tahoma" w:cs="Tahoma"/>
          <w:sz w:val="24"/>
          <w:szCs w:val="24"/>
        </w:rPr>
        <w:t>2</w:t>
      </w:r>
      <w:r w:rsidR="00C32B35" w:rsidRPr="00A04707">
        <w:rPr>
          <w:rFonts w:ascii="Tahoma" w:hAnsi="Tahoma" w:cs="Tahoma"/>
          <w:sz w:val="24"/>
          <w:szCs w:val="24"/>
        </w:rPr>
        <w:t>.</w:t>
      </w:r>
      <w:r w:rsidRPr="00A04707">
        <w:rPr>
          <w:rFonts w:ascii="Tahoma" w:hAnsi="Tahoma" w:cs="Tahoma"/>
          <w:sz w:val="24"/>
          <w:szCs w:val="24"/>
        </w:rPr>
        <w:t xml:space="preserve"> SAMPLING PIPEWORK DESIGN</w:t>
      </w:r>
      <w:bookmarkEnd w:id="17"/>
    </w:p>
    <w:p w14:paraId="26E711AA" w14:textId="7DDF34A3" w:rsidR="00C32B35" w:rsidRPr="00A04707" w:rsidRDefault="00C32B35" w:rsidP="00B2690C">
      <w:pPr>
        <w:spacing w:after="0" w:line="360" w:lineRule="auto"/>
        <w:jc w:val="both"/>
        <w:rPr>
          <w:rFonts w:ascii="Tahoma" w:hAnsi="Tahoma" w:cs="Tahoma"/>
          <w:sz w:val="24"/>
          <w:szCs w:val="24"/>
        </w:rPr>
      </w:pPr>
    </w:p>
    <w:p w14:paraId="26E711AB" w14:textId="6DBAB268" w:rsidR="00B576BC" w:rsidRPr="00A04707" w:rsidRDefault="00DB76D8"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The sampling pipe</w:t>
      </w:r>
      <w:r w:rsidR="00B576BC" w:rsidRPr="00A04707">
        <w:rPr>
          <w:rFonts w:ascii="Tahoma" w:hAnsi="Tahoma" w:cs="Tahoma"/>
          <w:sz w:val="24"/>
          <w:szCs w:val="24"/>
        </w:rPr>
        <w:t xml:space="preserve"> shall be </w:t>
      </w:r>
      <w:r w:rsidRPr="00A04707">
        <w:rPr>
          <w:rFonts w:ascii="Tahoma" w:hAnsi="Tahoma" w:cs="Tahoma"/>
          <w:sz w:val="24"/>
          <w:szCs w:val="24"/>
        </w:rPr>
        <w:t>designed</w:t>
      </w:r>
      <w:r w:rsidR="00B576BC" w:rsidRPr="00A04707">
        <w:rPr>
          <w:rFonts w:ascii="Tahoma" w:hAnsi="Tahoma" w:cs="Tahoma"/>
          <w:sz w:val="24"/>
          <w:szCs w:val="24"/>
        </w:rPr>
        <w:t xml:space="preserve"> to provide o</w:t>
      </w:r>
      <w:r w:rsidRPr="00A04707">
        <w:rPr>
          <w:rFonts w:ascii="Tahoma" w:hAnsi="Tahoma" w:cs="Tahoma"/>
          <w:sz w:val="24"/>
          <w:szCs w:val="24"/>
        </w:rPr>
        <w:t>ptimum efficiency</w:t>
      </w:r>
      <w:r w:rsidR="00E9618C" w:rsidRPr="00A04707">
        <w:rPr>
          <w:rFonts w:ascii="Tahoma" w:hAnsi="Tahoma" w:cs="Tahoma"/>
          <w:sz w:val="24"/>
          <w:szCs w:val="24"/>
        </w:rPr>
        <w:t xml:space="preserve"> in covering the required areas w</w:t>
      </w:r>
      <w:r w:rsidR="00693195" w:rsidRPr="00A04707">
        <w:rPr>
          <w:rFonts w:ascii="Tahoma" w:hAnsi="Tahoma" w:cs="Tahoma"/>
          <w:sz w:val="24"/>
          <w:szCs w:val="24"/>
        </w:rPr>
        <w:t>hile allowing for a</w:t>
      </w:r>
      <w:r w:rsidR="003A646A" w:rsidRPr="00A04707">
        <w:rPr>
          <w:rFonts w:ascii="Tahoma" w:hAnsi="Tahoma" w:cs="Tahoma"/>
          <w:sz w:val="24"/>
          <w:szCs w:val="24"/>
        </w:rPr>
        <w:t xml:space="preserve">dequate </w:t>
      </w:r>
      <w:r w:rsidR="00C11EC7" w:rsidRPr="00A04707">
        <w:rPr>
          <w:rFonts w:ascii="Tahoma" w:hAnsi="Tahoma" w:cs="Tahoma"/>
          <w:sz w:val="24"/>
          <w:szCs w:val="24"/>
        </w:rPr>
        <w:t xml:space="preserve">air </w:t>
      </w:r>
      <w:r w:rsidR="005E45D0" w:rsidRPr="00A04707">
        <w:rPr>
          <w:rFonts w:ascii="Tahoma" w:hAnsi="Tahoma" w:cs="Tahoma"/>
          <w:sz w:val="24"/>
          <w:szCs w:val="24"/>
        </w:rPr>
        <w:t>transport</w:t>
      </w:r>
      <w:r w:rsidR="00C11EC7" w:rsidRPr="00A04707">
        <w:rPr>
          <w:rFonts w:ascii="Tahoma" w:hAnsi="Tahoma" w:cs="Tahoma"/>
          <w:sz w:val="24"/>
          <w:szCs w:val="24"/>
        </w:rPr>
        <w:t xml:space="preserve"> timings to the </w:t>
      </w:r>
      <w:r w:rsidR="003815D2" w:rsidRPr="00A04707">
        <w:rPr>
          <w:rFonts w:ascii="Tahoma" w:hAnsi="Tahoma" w:cs="Tahoma"/>
          <w:sz w:val="24"/>
          <w:szCs w:val="24"/>
        </w:rPr>
        <w:t>MASDs</w:t>
      </w:r>
      <w:r w:rsidRPr="00A04707">
        <w:rPr>
          <w:rFonts w:ascii="Tahoma" w:hAnsi="Tahoma" w:cs="Tahoma"/>
          <w:sz w:val="24"/>
          <w:szCs w:val="24"/>
        </w:rPr>
        <w:t xml:space="preserve">. The response </w:t>
      </w:r>
      <w:r w:rsidR="00B576BC" w:rsidRPr="00A04707">
        <w:rPr>
          <w:rFonts w:ascii="Tahoma" w:hAnsi="Tahoma" w:cs="Tahoma"/>
          <w:sz w:val="24"/>
          <w:szCs w:val="24"/>
        </w:rPr>
        <w:t>time for the</w:t>
      </w:r>
      <w:r w:rsidRPr="00A04707">
        <w:rPr>
          <w:rFonts w:ascii="Tahoma" w:hAnsi="Tahoma" w:cs="Tahoma"/>
          <w:sz w:val="24"/>
          <w:szCs w:val="24"/>
        </w:rPr>
        <w:t xml:space="preserve"> </w:t>
      </w:r>
      <w:r w:rsidR="00B576BC" w:rsidRPr="00A04707">
        <w:rPr>
          <w:rFonts w:ascii="Tahoma" w:hAnsi="Tahoma" w:cs="Tahoma"/>
          <w:sz w:val="24"/>
          <w:szCs w:val="24"/>
        </w:rPr>
        <w:t>least favourable sampling point in the system shall not exceed 9</w:t>
      </w:r>
      <w:r w:rsidR="00902DA2" w:rsidRPr="00A04707">
        <w:rPr>
          <w:rFonts w:ascii="Tahoma" w:hAnsi="Tahoma" w:cs="Tahoma"/>
          <w:sz w:val="24"/>
          <w:szCs w:val="24"/>
        </w:rPr>
        <w:t>5</w:t>
      </w:r>
      <w:r w:rsidR="00B576BC" w:rsidRPr="00A04707">
        <w:rPr>
          <w:rFonts w:ascii="Tahoma" w:hAnsi="Tahoma" w:cs="Tahoma"/>
          <w:sz w:val="24"/>
          <w:szCs w:val="24"/>
        </w:rPr>
        <w:t xml:space="preserve"> seconds</w:t>
      </w:r>
      <w:r w:rsidR="008E40FC" w:rsidRPr="00A04707">
        <w:rPr>
          <w:rFonts w:ascii="Tahoma" w:hAnsi="Tahoma" w:cs="Tahoma"/>
          <w:sz w:val="24"/>
          <w:szCs w:val="24"/>
        </w:rPr>
        <w:t xml:space="preserve"> or a time determined by the local authorities</w:t>
      </w:r>
      <w:r w:rsidR="00760D68" w:rsidRPr="00A04707">
        <w:rPr>
          <w:rFonts w:ascii="Tahoma" w:hAnsi="Tahoma" w:cs="Tahoma"/>
          <w:sz w:val="24"/>
          <w:szCs w:val="24"/>
        </w:rPr>
        <w:t>.</w:t>
      </w:r>
      <w:r w:rsidR="00B576BC" w:rsidRPr="00A04707">
        <w:rPr>
          <w:rFonts w:ascii="Tahoma" w:hAnsi="Tahoma" w:cs="Tahoma"/>
          <w:sz w:val="24"/>
          <w:szCs w:val="24"/>
        </w:rPr>
        <w:t xml:space="preserve"> </w:t>
      </w:r>
      <w:r w:rsidRPr="00A04707">
        <w:rPr>
          <w:rFonts w:ascii="Tahoma" w:hAnsi="Tahoma" w:cs="Tahoma"/>
          <w:sz w:val="24"/>
          <w:szCs w:val="24"/>
        </w:rPr>
        <w:t xml:space="preserve">Air </w:t>
      </w:r>
      <w:r w:rsidR="004A00DB" w:rsidRPr="00A04707">
        <w:rPr>
          <w:rFonts w:ascii="Tahoma" w:hAnsi="Tahoma" w:cs="Tahoma"/>
          <w:sz w:val="24"/>
          <w:szCs w:val="24"/>
        </w:rPr>
        <w:t>sampling</w:t>
      </w:r>
      <w:r w:rsidRPr="00A04707">
        <w:rPr>
          <w:rFonts w:ascii="Tahoma" w:hAnsi="Tahoma" w:cs="Tahoma"/>
          <w:sz w:val="24"/>
          <w:szCs w:val="24"/>
        </w:rPr>
        <w:t xml:space="preserve"> c</w:t>
      </w:r>
      <w:r w:rsidR="00B576BC" w:rsidRPr="00A04707">
        <w:rPr>
          <w:rFonts w:ascii="Tahoma" w:hAnsi="Tahoma" w:cs="Tahoma"/>
          <w:sz w:val="24"/>
          <w:szCs w:val="24"/>
        </w:rPr>
        <w:t>alculations s</w:t>
      </w:r>
      <w:r w:rsidRPr="00A04707">
        <w:rPr>
          <w:rFonts w:ascii="Tahoma" w:hAnsi="Tahoma" w:cs="Tahoma"/>
          <w:sz w:val="24"/>
          <w:szCs w:val="24"/>
        </w:rPr>
        <w:t xml:space="preserve">hall be provided from </w:t>
      </w:r>
      <w:r w:rsidR="005C7245" w:rsidRPr="00A04707">
        <w:rPr>
          <w:rFonts w:ascii="Tahoma" w:hAnsi="Tahoma" w:cs="Tahoma"/>
          <w:sz w:val="24"/>
          <w:szCs w:val="24"/>
        </w:rPr>
        <w:t xml:space="preserve">Manufacturer approved and certified design software </w:t>
      </w:r>
      <w:r w:rsidR="001C169D" w:rsidRPr="00A04707">
        <w:rPr>
          <w:rFonts w:ascii="Tahoma" w:hAnsi="Tahoma" w:cs="Tahoma"/>
          <w:sz w:val="24"/>
          <w:szCs w:val="24"/>
        </w:rPr>
        <w:t xml:space="preserve">such as </w:t>
      </w:r>
      <w:proofErr w:type="spellStart"/>
      <w:r w:rsidRPr="00A04707">
        <w:rPr>
          <w:rFonts w:ascii="Tahoma" w:hAnsi="Tahoma" w:cs="Tahoma"/>
          <w:sz w:val="24"/>
          <w:szCs w:val="24"/>
        </w:rPr>
        <w:t>P</w:t>
      </w:r>
      <w:r w:rsidR="00AA0376" w:rsidRPr="00A04707">
        <w:rPr>
          <w:rFonts w:ascii="Tahoma" w:hAnsi="Tahoma" w:cs="Tahoma"/>
          <w:sz w:val="24"/>
          <w:szCs w:val="24"/>
        </w:rPr>
        <w:t>ipeCAD</w:t>
      </w:r>
      <w:proofErr w:type="spellEnd"/>
      <w:r w:rsidR="00B576BC" w:rsidRPr="00A04707">
        <w:rPr>
          <w:rFonts w:ascii="Tahoma" w:hAnsi="Tahoma" w:cs="Tahoma"/>
          <w:sz w:val="24"/>
          <w:szCs w:val="24"/>
        </w:rPr>
        <w:t>.</w:t>
      </w:r>
    </w:p>
    <w:p w14:paraId="26E711AC"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26E711AD" w14:textId="3C201C47" w:rsidR="00B576BC" w:rsidRPr="00A04707" w:rsidRDefault="00F579E1" w:rsidP="00B2690C">
      <w:pPr>
        <w:pStyle w:val="Heading2"/>
        <w:tabs>
          <w:tab w:val="clear" w:pos="576"/>
          <w:tab w:val="clear" w:pos="1418"/>
          <w:tab w:val="left" w:pos="0"/>
        </w:tabs>
        <w:ind w:left="0"/>
        <w:jc w:val="both"/>
        <w:rPr>
          <w:rFonts w:ascii="Tahoma" w:hAnsi="Tahoma" w:cs="Tahoma"/>
          <w:szCs w:val="24"/>
        </w:rPr>
      </w:pPr>
      <w:bookmarkStart w:id="18" w:name="_Toc6835579"/>
      <w:bookmarkStart w:id="19" w:name="_Toc9140171"/>
      <w:bookmarkStart w:id="20" w:name="_Toc108618563"/>
      <w:r w:rsidRPr="00A04707">
        <w:rPr>
          <w:rFonts w:ascii="Tahoma" w:hAnsi="Tahoma" w:cs="Tahoma"/>
          <w:szCs w:val="24"/>
        </w:rPr>
        <w:t>2</w:t>
      </w:r>
      <w:r w:rsidR="00E55B2C" w:rsidRPr="00A04707">
        <w:rPr>
          <w:rFonts w:ascii="Tahoma" w:hAnsi="Tahoma" w:cs="Tahoma"/>
          <w:szCs w:val="24"/>
        </w:rPr>
        <w:t>.1 S</w:t>
      </w:r>
      <w:r w:rsidR="00B576BC" w:rsidRPr="00A04707">
        <w:rPr>
          <w:rFonts w:ascii="Tahoma" w:hAnsi="Tahoma" w:cs="Tahoma"/>
          <w:szCs w:val="24"/>
        </w:rPr>
        <w:t>AMPLING PIPE</w:t>
      </w:r>
      <w:bookmarkEnd w:id="18"/>
      <w:bookmarkEnd w:id="19"/>
      <w:bookmarkEnd w:id="20"/>
    </w:p>
    <w:p w14:paraId="650A2997" w14:textId="77777777" w:rsidR="00566747" w:rsidRPr="00A04707" w:rsidRDefault="00566747" w:rsidP="00B2690C">
      <w:pPr>
        <w:spacing w:line="360" w:lineRule="auto"/>
        <w:jc w:val="both"/>
        <w:rPr>
          <w:rFonts w:ascii="Tahoma" w:eastAsia="Calibri" w:hAnsi="Tahoma" w:cs="Tahoma"/>
          <w:sz w:val="24"/>
          <w:szCs w:val="24"/>
        </w:rPr>
      </w:pPr>
    </w:p>
    <w:p w14:paraId="26E711AF" w14:textId="737B8780" w:rsidR="00B576BC" w:rsidRPr="00A04707" w:rsidRDefault="00B576BC"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The s</w:t>
      </w:r>
      <w:r w:rsidR="002E63FF" w:rsidRPr="00A04707">
        <w:rPr>
          <w:rFonts w:ascii="Tahoma" w:eastAsia="Calibri" w:hAnsi="Tahoma" w:cs="Tahoma"/>
          <w:sz w:val="24"/>
          <w:szCs w:val="24"/>
        </w:rPr>
        <w:t>ampling pipe selected</w:t>
      </w:r>
      <w:r w:rsidRPr="00A04707">
        <w:rPr>
          <w:rFonts w:ascii="Tahoma" w:eastAsia="Calibri" w:hAnsi="Tahoma" w:cs="Tahoma"/>
          <w:sz w:val="24"/>
          <w:szCs w:val="24"/>
        </w:rPr>
        <w:t xml:space="preserve"> shall be installed and identified in accordance with the relevant local requirements. The pipe material should be suitable for the environment in which it is installed, or should be of the material required by the detector manufacturer. All joints in the sampling pipe must be air tight and made by using solvent cement, except at entry to the detector. All pipes should be supported to requirements of the local codes and manufacturer’s recommendations. The far end of each trunk pipe run shall be fitted with an end cap and drilled with a hole sized to achieve the performance as calculated by the system design tool.</w:t>
      </w:r>
    </w:p>
    <w:p w14:paraId="26E711B1" w14:textId="77777777" w:rsidR="00B576BC" w:rsidRPr="00A04707" w:rsidRDefault="00B576BC" w:rsidP="00B2690C">
      <w:pPr>
        <w:pStyle w:val="ListParagraph"/>
        <w:numPr>
          <w:ilvl w:val="0"/>
          <w:numId w:val="12"/>
        </w:numPr>
        <w:autoSpaceDE w:val="0"/>
        <w:autoSpaceDN w:val="0"/>
        <w:adjustRightInd w:val="0"/>
        <w:spacing w:after="0" w:line="360" w:lineRule="auto"/>
        <w:ind w:left="0" w:firstLine="0"/>
        <w:jc w:val="both"/>
        <w:rPr>
          <w:rFonts w:ascii="Tahoma" w:hAnsi="Tahoma" w:cs="Tahoma"/>
          <w:sz w:val="24"/>
          <w:szCs w:val="24"/>
        </w:rPr>
      </w:pPr>
      <w:r w:rsidRPr="00A04707">
        <w:rPr>
          <w:rFonts w:ascii="Tahoma" w:hAnsi="Tahoma" w:cs="Tahoma"/>
          <w:sz w:val="24"/>
          <w:szCs w:val="24"/>
        </w:rPr>
        <w:t>All changes of d</w:t>
      </w:r>
      <w:r w:rsidR="00F50880" w:rsidRPr="00A04707">
        <w:rPr>
          <w:rFonts w:ascii="Tahoma" w:hAnsi="Tahoma" w:cs="Tahoma"/>
          <w:sz w:val="24"/>
          <w:szCs w:val="24"/>
        </w:rPr>
        <w:t>irection shall be made with</w:t>
      </w:r>
      <w:r w:rsidRPr="00A04707">
        <w:rPr>
          <w:rFonts w:ascii="Tahoma" w:hAnsi="Tahoma" w:cs="Tahoma"/>
          <w:sz w:val="24"/>
          <w:szCs w:val="24"/>
        </w:rPr>
        <w:t xml:space="preserve"> radius bends.</w:t>
      </w:r>
    </w:p>
    <w:p w14:paraId="26E711B3" w14:textId="77777777" w:rsidR="00B576BC" w:rsidRPr="00A04707" w:rsidRDefault="00B576BC" w:rsidP="00B2690C">
      <w:pPr>
        <w:pStyle w:val="ListParagraph"/>
        <w:numPr>
          <w:ilvl w:val="0"/>
          <w:numId w:val="12"/>
        </w:numPr>
        <w:autoSpaceDE w:val="0"/>
        <w:autoSpaceDN w:val="0"/>
        <w:adjustRightInd w:val="0"/>
        <w:spacing w:after="0" w:line="360" w:lineRule="auto"/>
        <w:ind w:left="709" w:hanging="709"/>
        <w:jc w:val="both"/>
        <w:rPr>
          <w:rFonts w:ascii="Tahoma" w:hAnsi="Tahoma" w:cs="Tahoma"/>
          <w:sz w:val="24"/>
          <w:szCs w:val="24"/>
        </w:rPr>
      </w:pPr>
      <w:r w:rsidRPr="00A04707">
        <w:rPr>
          <w:rFonts w:ascii="Tahoma" w:hAnsi="Tahoma" w:cs="Tahoma"/>
          <w:sz w:val="24"/>
          <w:szCs w:val="24"/>
        </w:rPr>
        <w:t>The far end of each trunk pipe shall be fitted with an end cap and drilled with a hole or otherwise appropriately sized to achieve the performance as</w:t>
      </w:r>
      <w:r w:rsidR="002E63FF" w:rsidRPr="00A04707">
        <w:rPr>
          <w:rFonts w:ascii="Tahoma" w:hAnsi="Tahoma" w:cs="Tahoma"/>
          <w:sz w:val="24"/>
          <w:szCs w:val="24"/>
        </w:rPr>
        <w:t xml:space="preserve"> </w:t>
      </w:r>
      <w:r w:rsidRPr="00A04707">
        <w:rPr>
          <w:rFonts w:ascii="Tahoma" w:hAnsi="Tahoma" w:cs="Tahoma"/>
          <w:sz w:val="24"/>
          <w:szCs w:val="24"/>
        </w:rPr>
        <w:t>specified and as calculated by the system design.</w:t>
      </w:r>
    </w:p>
    <w:p w14:paraId="26E711B5" w14:textId="77777777" w:rsidR="00B576BC" w:rsidRPr="00A04707" w:rsidRDefault="00B576BC" w:rsidP="00B2690C">
      <w:pPr>
        <w:pStyle w:val="ListParagraph"/>
        <w:numPr>
          <w:ilvl w:val="0"/>
          <w:numId w:val="12"/>
        </w:numPr>
        <w:autoSpaceDE w:val="0"/>
        <w:autoSpaceDN w:val="0"/>
        <w:adjustRightInd w:val="0"/>
        <w:spacing w:after="0" w:line="360" w:lineRule="auto"/>
        <w:ind w:left="709" w:hanging="709"/>
        <w:jc w:val="both"/>
        <w:rPr>
          <w:rFonts w:ascii="Tahoma" w:hAnsi="Tahoma" w:cs="Tahoma"/>
          <w:sz w:val="24"/>
          <w:szCs w:val="24"/>
        </w:rPr>
      </w:pPr>
      <w:r w:rsidRPr="00A04707">
        <w:rPr>
          <w:rFonts w:ascii="Tahoma" w:hAnsi="Tahoma" w:cs="Tahoma"/>
          <w:sz w:val="24"/>
          <w:szCs w:val="24"/>
        </w:rPr>
        <w:t>All joints shall be air tight and made by using solvent cement, except at entry to detector</w:t>
      </w:r>
      <w:r w:rsidR="002E63FF" w:rsidRPr="00A04707">
        <w:rPr>
          <w:rFonts w:ascii="Tahoma" w:hAnsi="Tahoma" w:cs="Tahoma"/>
          <w:sz w:val="24"/>
          <w:szCs w:val="24"/>
        </w:rPr>
        <w:t xml:space="preserve"> </w:t>
      </w:r>
      <w:r w:rsidRPr="00A04707">
        <w:rPr>
          <w:rFonts w:ascii="Tahoma" w:hAnsi="Tahoma" w:cs="Tahoma"/>
          <w:sz w:val="24"/>
          <w:szCs w:val="24"/>
        </w:rPr>
        <w:t>mounting box.</w:t>
      </w:r>
    </w:p>
    <w:p w14:paraId="26E711B7" w14:textId="77777777" w:rsidR="00B576BC" w:rsidRPr="00A04707" w:rsidRDefault="00B576BC" w:rsidP="00B2690C">
      <w:pPr>
        <w:pStyle w:val="ListParagraph"/>
        <w:numPr>
          <w:ilvl w:val="0"/>
          <w:numId w:val="12"/>
        </w:numPr>
        <w:autoSpaceDE w:val="0"/>
        <w:autoSpaceDN w:val="0"/>
        <w:adjustRightInd w:val="0"/>
        <w:spacing w:after="0" w:line="360" w:lineRule="auto"/>
        <w:ind w:left="0" w:firstLine="0"/>
        <w:jc w:val="both"/>
        <w:rPr>
          <w:rFonts w:ascii="Tahoma" w:hAnsi="Tahoma" w:cs="Tahoma"/>
          <w:sz w:val="24"/>
          <w:szCs w:val="24"/>
        </w:rPr>
      </w:pPr>
      <w:r w:rsidRPr="00A04707">
        <w:rPr>
          <w:rFonts w:ascii="Tahoma" w:hAnsi="Tahoma" w:cs="Tahoma"/>
          <w:sz w:val="24"/>
          <w:szCs w:val="24"/>
        </w:rPr>
        <w:t xml:space="preserve">All </w:t>
      </w:r>
      <w:r w:rsidR="00194EEF" w:rsidRPr="00A04707">
        <w:rPr>
          <w:rFonts w:ascii="Tahoma" w:hAnsi="Tahoma" w:cs="Tahoma"/>
          <w:sz w:val="24"/>
          <w:szCs w:val="24"/>
        </w:rPr>
        <w:t>pipe work</w:t>
      </w:r>
      <w:r w:rsidRPr="00A04707">
        <w:rPr>
          <w:rFonts w:ascii="Tahoma" w:hAnsi="Tahoma" w:cs="Tahoma"/>
          <w:sz w:val="24"/>
          <w:szCs w:val="24"/>
        </w:rPr>
        <w:t xml:space="preserve"> shall be supported at not less than 1</w:t>
      </w:r>
      <w:r w:rsidR="00082A6B" w:rsidRPr="00A04707">
        <w:rPr>
          <w:rFonts w:ascii="Tahoma" w:hAnsi="Tahoma" w:cs="Tahoma"/>
          <w:sz w:val="24"/>
          <w:szCs w:val="24"/>
        </w:rPr>
        <w:t>200 mm</w:t>
      </w:r>
      <w:r w:rsidRPr="00A04707">
        <w:rPr>
          <w:rFonts w:ascii="Tahoma" w:hAnsi="Tahoma" w:cs="Tahoma"/>
          <w:sz w:val="24"/>
          <w:szCs w:val="24"/>
        </w:rPr>
        <w:t>.</w:t>
      </w:r>
    </w:p>
    <w:p w14:paraId="26E711B8"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26E711B9" w14:textId="3D17BDC8" w:rsidR="00B576BC" w:rsidRPr="00A04707" w:rsidRDefault="00F579E1" w:rsidP="00B2690C">
      <w:pPr>
        <w:pStyle w:val="Heading2"/>
        <w:tabs>
          <w:tab w:val="clear" w:pos="576"/>
          <w:tab w:val="num" w:pos="0"/>
        </w:tabs>
        <w:ind w:left="0"/>
        <w:jc w:val="both"/>
        <w:rPr>
          <w:rFonts w:ascii="Tahoma" w:hAnsi="Tahoma" w:cs="Tahoma"/>
          <w:szCs w:val="24"/>
        </w:rPr>
      </w:pPr>
      <w:bookmarkStart w:id="21" w:name="_Toc108618564"/>
      <w:r w:rsidRPr="00A04707">
        <w:rPr>
          <w:rFonts w:ascii="Tahoma" w:hAnsi="Tahoma" w:cs="Tahoma"/>
          <w:szCs w:val="24"/>
        </w:rPr>
        <w:t>2</w:t>
      </w:r>
      <w:r w:rsidR="00660F90" w:rsidRPr="00A04707">
        <w:rPr>
          <w:rFonts w:ascii="Tahoma" w:hAnsi="Tahoma" w:cs="Tahoma"/>
          <w:szCs w:val="24"/>
        </w:rPr>
        <w:t>.2</w:t>
      </w:r>
      <w:r w:rsidR="00B576BC" w:rsidRPr="00A04707">
        <w:rPr>
          <w:rFonts w:ascii="Tahoma" w:hAnsi="Tahoma" w:cs="Tahoma"/>
          <w:szCs w:val="24"/>
        </w:rPr>
        <w:t xml:space="preserve"> SAMPLING POINT </w:t>
      </w:r>
      <w:r w:rsidR="00E41B6A" w:rsidRPr="00A04707">
        <w:rPr>
          <w:rFonts w:ascii="Tahoma" w:hAnsi="Tahoma" w:cs="Tahoma"/>
          <w:szCs w:val="24"/>
        </w:rPr>
        <w:t>DESIGN</w:t>
      </w:r>
      <w:bookmarkEnd w:id="21"/>
    </w:p>
    <w:p w14:paraId="26E711BA"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26E711BB" w14:textId="77777777" w:rsidR="00B576BC" w:rsidRPr="00A04707" w:rsidRDefault="00B35420"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Due regard shall be given to </w:t>
      </w:r>
      <w:r w:rsidR="00B576BC" w:rsidRPr="00A04707">
        <w:rPr>
          <w:rFonts w:ascii="Tahoma" w:hAnsi="Tahoma" w:cs="Tahoma"/>
          <w:sz w:val="24"/>
          <w:szCs w:val="24"/>
        </w:rPr>
        <w:t>local regulations and the manufacturers'</w:t>
      </w:r>
      <w:r w:rsidR="00B87B0D" w:rsidRPr="00A04707">
        <w:rPr>
          <w:rFonts w:ascii="Tahoma" w:hAnsi="Tahoma" w:cs="Tahoma"/>
          <w:sz w:val="24"/>
          <w:szCs w:val="24"/>
        </w:rPr>
        <w:t xml:space="preserve"> </w:t>
      </w:r>
      <w:r w:rsidR="00B576BC" w:rsidRPr="00A04707">
        <w:rPr>
          <w:rFonts w:ascii="Tahoma" w:hAnsi="Tahoma" w:cs="Tahoma"/>
          <w:sz w:val="24"/>
          <w:szCs w:val="24"/>
        </w:rPr>
        <w:t>recommendations in relation to the number of Sampling Points</w:t>
      </w:r>
      <w:r w:rsidR="004B22F0" w:rsidRPr="00A04707">
        <w:rPr>
          <w:rFonts w:ascii="Tahoma" w:hAnsi="Tahoma" w:cs="Tahoma"/>
          <w:sz w:val="24"/>
          <w:szCs w:val="24"/>
        </w:rPr>
        <w:t xml:space="preserve">, distance between Sampling Points and </w:t>
      </w:r>
      <w:r w:rsidR="00B576BC" w:rsidRPr="00A04707">
        <w:rPr>
          <w:rFonts w:ascii="Tahoma" w:hAnsi="Tahoma" w:cs="Tahoma"/>
          <w:sz w:val="24"/>
          <w:szCs w:val="24"/>
        </w:rPr>
        <w:t>distance of the</w:t>
      </w:r>
      <w:r w:rsidR="004B22F0" w:rsidRPr="00A04707">
        <w:rPr>
          <w:rFonts w:ascii="Tahoma" w:hAnsi="Tahoma" w:cs="Tahoma"/>
          <w:sz w:val="24"/>
          <w:szCs w:val="24"/>
        </w:rPr>
        <w:t xml:space="preserve"> </w:t>
      </w:r>
      <w:r w:rsidR="00B576BC" w:rsidRPr="00A04707">
        <w:rPr>
          <w:rFonts w:ascii="Tahoma" w:hAnsi="Tahoma" w:cs="Tahoma"/>
          <w:sz w:val="24"/>
          <w:szCs w:val="24"/>
        </w:rPr>
        <w:t>Sampling Points from the ceiling or roof structure and forced ventilation systems.</w:t>
      </w:r>
    </w:p>
    <w:p w14:paraId="26E711BC"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26E711BD" w14:textId="57317B5C" w:rsidR="00B576BC" w:rsidRPr="00A04707" w:rsidRDefault="00F579E1" w:rsidP="00B2690C">
      <w:pPr>
        <w:pStyle w:val="Heading2"/>
        <w:tabs>
          <w:tab w:val="clear" w:pos="576"/>
          <w:tab w:val="clear" w:pos="1418"/>
          <w:tab w:val="left" w:pos="0"/>
        </w:tabs>
        <w:ind w:left="0"/>
        <w:jc w:val="both"/>
        <w:rPr>
          <w:rFonts w:ascii="Tahoma" w:hAnsi="Tahoma" w:cs="Tahoma"/>
          <w:szCs w:val="24"/>
        </w:rPr>
      </w:pPr>
      <w:bookmarkStart w:id="22" w:name="_Toc108618565"/>
      <w:r w:rsidRPr="00A04707">
        <w:rPr>
          <w:rFonts w:ascii="Tahoma" w:hAnsi="Tahoma" w:cs="Tahoma"/>
          <w:szCs w:val="24"/>
        </w:rPr>
        <w:t>2</w:t>
      </w:r>
      <w:r w:rsidR="00240155" w:rsidRPr="00A04707">
        <w:rPr>
          <w:rFonts w:ascii="Tahoma" w:hAnsi="Tahoma" w:cs="Tahoma"/>
          <w:szCs w:val="24"/>
        </w:rPr>
        <w:t>.3</w:t>
      </w:r>
      <w:r w:rsidR="00B576BC" w:rsidRPr="00A04707">
        <w:rPr>
          <w:rFonts w:ascii="Tahoma" w:hAnsi="Tahoma" w:cs="Tahoma"/>
          <w:szCs w:val="24"/>
        </w:rPr>
        <w:t xml:space="preserve"> CAPILLARY SAMPLING </w:t>
      </w:r>
      <w:r w:rsidR="00E41B6A" w:rsidRPr="00A04707">
        <w:rPr>
          <w:rFonts w:ascii="Tahoma" w:hAnsi="Tahoma" w:cs="Tahoma"/>
          <w:szCs w:val="24"/>
        </w:rPr>
        <w:t>DESIGN</w:t>
      </w:r>
      <w:bookmarkEnd w:id="22"/>
    </w:p>
    <w:p w14:paraId="26E711BE"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110E8014" w14:textId="77777777" w:rsidR="007E6522" w:rsidRDefault="00B576BC"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Where false ceilings are installed, the sampling pipe shall be installed above the ceiling, and sampling points shall be installed on the ceiling and connected to the pipe network by means of a capillary tube. The maximum len</w:t>
      </w:r>
      <w:r w:rsidR="00E306DD" w:rsidRPr="00A04707">
        <w:rPr>
          <w:rFonts w:ascii="Tahoma" w:eastAsia="Calibri" w:hAnsi="Tahoma" w:cs="Tahoma"/>
          <w:sz w:val="24"/>
          <w:szCs w:val="24"/>
        </w:rPr>
        <w:t xml:space="preserve">gth of the capillary tube shall be </w:t>
      </w:r>
      <w:r w:rsidR="00760D68" w:rsidRPr="00A04707">
        <w:rPr>
          <w:rFonts w:ascii="Tahoma" w:eastAsia="Calibri" w:hAnsi="Tahoma" w:cs="Tahoma"/>
          <w:sz w:val="24"/>
          <w:szCs w:val="24"/>
        </w:rPr>
        <w:t>6</w:t>
      </w:r>
      <w:r w:rsidRPr="00A04707">
        <w:rPr>
          <w:rFonts w:ascii="Tahoma" w:eastAsia="Calibri" w:hAnsi="Tahoma" w:cs="Tahoma"/>
          <w:sz w:val="24"/>
          <w:szCs w:val="24"/>
        </w:rPr>
        <w:t xml:space="preserve"> metres</w:t>
      </w:r>
      <w:r w:rsidR="00760D68" w:rsidRPr="00A04707">
        <w:rPr>
          <w:rFonts w:ascii="Tahoma" w:eastAsia="Calibri" w:hAnsi="Tahoma" w:cs="Tahoma"/>
          <w:sz w:val="24"/>
          <w:szCs w:val="24"/>
        </w:rPr>
        <w:t xml:space="preserve">, no more than 24m of capillary on a single pipe inlet </w:t>
      </w:r>
      <w:proofErr w:type="gramStart"/>
      <w:r w:rsidR="00760D68" w:rsidRPr="00A04707">
        <w:rPr>
          <w:rFonts w:ascii="Tahoma" w:eastAsia="Calibri" w:hAnsi="Tahoma" w:cs="Tahoma"/>
          <w:sz w:val="24"/>
          <w:szCs w:val="24"/>
        </w:rPr>
        <w:t>i.e.(</w:t>
      </w:r>
      <w:proofErr w:type="gramEnd"/>
      <w:r w:rsidR="00760D68" w:rsidRPr="00A04707">
        <w:rPr>
          <w:rFonts w:ascii="Tahoma" w:eastAsia="Calibri" w:hAnsi="Tahoma" w:cs="Tahoma"/>
          <w:sz w:val="24"/>
          <w:szCs w:val="24"/>
        </w:rPr>
        <w:t>8 x 3m) or (4 x 6m)</w:t>
      </w:r>
      <w:r w:rsidRPr="00A04707">
        <w:rPr>
          <w:rFonts w:ascii="Tahoma" w:eastAsia="Calibri" w:hAnsi="Tahoma" w:cs="Tahoma"/>
          <w:sz w:val="24"/>
          <w:szCs w:val="24"/>
        </w:rPr>
        <w:t xml:space="preserve">. </w:t>
      </w:r>
    </w:p>
    <w:p w14:paraId="5C008225" w14:textId="77777777" w:rsidR="007E6522" w:rsidRDefault="007E6522" w:rsidP="00B2690C">
      <w:pPr>
        <w:spacing w:line="360" w:lineRule="auto"/>
        <w:jc w:val="both"/>
        <w:rPr>
          <w:rFonts w:ascii="Tahoma" w:eastAsia="Calibri" w:hAnsi="Tahoma" w:cs="Tahoma"/>
          <w:sz w:val="24"/>
          <w:szCs w:val="24"/>
        </w:rPr>
      </w:pPr>
    </w:p>
    <w:p w14:paraId="26E711BF" w14:textId="74542AF2" w:rsidR="00B576BC" w:rsidRPr="00A04707" w:rsidRDefault="00B576BC" w:rsidP="00B2690C">
      <w:pPr>
        <w:spacing w:line="360" w:lineRule="auto"/>
        <w:jc w:val="both"/>
        <w:rPr>
          <w:rFonts w:ascii="Tahoma" w:hAnsi="Tahoma" w:cs="Tahoma"/>
          <w:sz w:val="24"/>
          <w:szCs w:val="24"/>
        </w:rPr>
      </w:pPr>
      <w:r w:rsidRPr="00A04707">
        <w:rPr>
          <w:rFonts w:ascii="Tahoma" w:eastAsia="Calibri" w:hAnsi="Tahoma" w:cs="Tahoma"/>
          <w:sz w:val="24"/>
          <w:szCs w:val="24"/>
        </w:rPr>
        <w:t>The capillary tube shall connect to a ceiling sampling point specifically designed and approved by the detector manufacturer.</w:t>
      </w:r>
      <w:r w:rsidR="00E306DD" w:rsidRPr="00A04707">
        <w:rPr>
          <w:rFonts w:ascii="Tahoma" w:eastAsia="Calibri" w:hAnsi="Tahoma" w:cs="Tahoma"/>
          <w:sz w:val="24"/>
          <w:szCs w:val="24"/>
        </w:rPr>
        <w:t xml:space="preserve"> </w:t>
      </w:r>
      <w:r w:rsidRPr="00A04707">
        <w:rPr>
          <w:rFonts w:ascii="Tahoma" w:hAnsi="Tahoma" w:cs="Tahoma"/>
          <w:sz w:val="24"/>
          <w:szCs w:val="24"/>
        </w:rPr>
        <w:t>The performance characteristics of the Sampling Points shall be taken into account during the</w:t>
      </w:r>
      <w:r w:rsidR="00E306DD" w:rsidRPr="00A04707">
        <w:rPr>
          <w:rFonts w:ascii="Tahoma" w:eastAsia="Calibri" w:hAnsi="Tahoma" w:cs="Tahoma"/>
          <w:sz w:val="24"/>
          <w:szCs w:val="24"/>
        </w:rPr>
        <w:t xml:space="preserve"> </w:t>
      </w:r>
      <w:r w:rsidRPr="00A04707">
        <w:rPr>
          <w:rFonts w:ascii="Tahoma" w:hAnsi="Tahoma" w:cs="Tahoma"/>
          <w:sz w:val="24"/>
          <w:szCs w:val="24"/>
        </w:rPr>
        <w:t>system design.</w:t>
      </w:r>
      <w:r w:rsidR="00E306DD" w:rsidRPr="00A04707">
        <w:rPr>
          <w:rFonts w:ascii="Tahoma" w:eastAsia="Calibri" w:hAnsi="Tahoma" w:cs="Tahoma"/>
          <w:sz w:val="24"/>
          <w:szCs w:val="24"/>
        </w:rPr>
        <w:t xml:space="preserve"> </w:t>
      </w:r>
      <w:r w:rsidRPr="00A04707">
        <w:rPr>
          <w:rFonts w:ascii="Tahoma" w:hAnsi="Tahoma" w:cs="Tahoma"/>
          <w:sz w:val="24"/>
          <w:szCs w:val="24"/>
        </w:rPr>
        <w:t>Connection fittings shall be made into special sampling pipe couplings.</w:t>
      </w:r>
    </w:p>
    <w:p w14:paraId="26E711C0" w14:textId="77777777" w:rsidR="00322B6D" w:rsidRPr="00A04707" w:rsidRDefault="00322B6D" w:rsidP="00905E37">
      <w:pPr>
        <w:spacing w:after="0" w:line="240" w:lineRule="auto"/>
        <w:jc w:val="both"/>
        <w:rPr>
          <w:rFonts w:ascii="Tahoma" w:eastAsia="Calibri" w:hAnsi="Tahoma" w:cs="Tahoma"/>
          <w:sz w:val="24"/>
          <w:szCs w:val="24"/>
        </w:rPr>
      </w:pPr>
    </w:p>
    <w:p w14:paraId="26E711C1" w14:textId="2990722C" w:rsidR="00B576BC" w:rsidRPr="00A04707" w:rsidRDefault="00F579E1" w:rsidP="00B2690C">
      <w:pPr>
        <w:pStyle w:val="Heading2"/>
        <w:tabs>
          <w:tab w:val="clear" w:pos="576"/>
          <w:tab w:val="clear" w:pos="1418"/>
          <w:tab w:val="left" w:pos="0"/>
        </w:tabs>
        <w:ind w:left="0"/>
        <w:jc w:val="both"/>
        <w:rPr>
          <w:rFonts w:ascii="Tahoma" w:hAnsi="Tahoma" w:cs="Tahoma"/>
          <w:szCs w:val="24"/>
        </w:rPr>
      </w:pPr>
      <w:bookmarkStart w:id="23" w:name="_Toc108618566"/>
      <w:r w:rsidRPr="00A04707">
        <w:rPr>
          <w:rFonts w:ascii="Tahoma" w:hAnsi="Tahoma" w:cs="Tahoma"/>
          <w:szCs w:val="24"/>
        </w:rPr>
        <w:t>2</w:t>
      </w:r>
      <w:r w:rsidR="00E306DD" w:rsidRPr="00A04707">
        <w:rPr>
          <w:rFonts w:ascii="Tahoma" w:hAnsi="Tahoma" w:cs="Tahoma"/>
          <w:szCs w:val="24"/>
        </w:rPr>
        <w:t>.4</w:t>
      </w:r>
      <w:r w:rsidR="00B576BC" w:rsidRPr="00A04707">
        <w:rPr>
          <w:rFonts w:ascii="Tahoma" w:hAnsi="Tahoma" w:cs="Tahoma"/>
          <w:szCs w:val="24"/>
        </w:rPr>
        <w:t xml:space="preserve"> AIR SAMPLING </w:t>
      </w:r>
      <w:r w:rsidR="00E41B6A" w:rsidRPr="00A04707">
        <w:rPr>
          <w:rFonts w:ascii="Tahoma" w:hAnsi="Tahoma" w:cs="Tahoma"/>
          <w:szCs w:val="24"/>
        </w:rPr>
        <w:t>PIPE DESIGN</w:t>
      </w:r>
      <w:r w:rsidR="00B576BC" w:rsidRPr="00A04707">
        <w:rPr>
          <w:rFonts w:ascii="Tahoma" w:hAnsi="Tahoma" w:cs="Tahoma"/>
          <w:szCs w:val="24"/>
        </w:rPr>
        <w:t xml:space="preserve"> CALCULATIONS</w:t>
      </w:r>
      <w:bookmarkEnd w:id="23"/>
    </w:p>
    <w:p w14:paraId="26E711C2" w14:textId="77777777" w:rsidR="00322B6D" w:rsidRPr="00A04707" w:rsidRDefault="00322B6D" w:rsidP="00B2690C">
      <w:pPr>
        <w:spacing w:after="0" w:line="360" w:lineRule="auto"/>
        <w:jc w:val="both"/>
        <w:rPr>
          <w:rFonts w:ascii="Tahoma" w:hAnsi="Tahoma" w:cs="Tahoma"/>
          <w:sz w:val="24"/>
          <w:szCs w:val="24"/>
        </w:rPr>
      </w:pPr>
    </w:p>
    <w:p w14:paraId="26E711C3" w14:textId="1DA66C70" w:rsidR="00B576BC" w:rsidRPr="00A04707" w:rsidRDefault="00E41B6A"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Air sampling p</w:t>
      </w:r>
      <w:r w:rsidR="00B576BC" w:rsidRPr="00A04707">
        <w:rPr>
          <w:rFonts w:ascii="Tahoma" w:hAnsi="Tahoma" w:cs="Tahoma"/>
          <w:sz w:val="24"/>
          <w:szCs w:val="24"/>
        </w:rPr>
        <w:t xml:space="preserve">ipe </w:t>
      </w:r>
      <w:r w:rsidRPr="00A04707">
        <w:rPr>
          <w:rFonts w:ascii="Tahoma" w:hAnsi="Tahoma" w:cs="Tahoma"/>
          <w:sz w:val="24"/>
          <w:szCs w:val="24"/>
        </w:rPr>
        <w:t>design c</w:t>
      </w:r>
      <w:r w:rsidR="00B576BC" w:rsidRPr="00A04707">
        <w:rPr>
          <w:rFonts w:ascii="Tahoma" w:hAnsi="Tahoma" w:cs="Tahoma"/>
          <w:sz w:val="24"/>
          <w:szCs w:val="24"/>
        </w:rPr>
        <w:t xml:space="preserve">alculations shall be provided by a sampling pipe aspiration </w:t>
      </w:r>
      <w:r w:rsidR="00322B6D" w:rsidRPr="00A04707">
        <w:rPr>
          <w:rFonts w:ascii="Tahoma" w:hAnsi="Tahoma" w:cs="Tahoma"/>
          <w:sz w:val="24"/>
          <w:szCs w:val="24"/>
        </w:rPr>
        <w:t>modelling software</w:t>
      </w:r>
      <w:r w:rsidR="00B576BC" w:rsidRPr="00A04707">
        <w:rPr>
          <w:rFonts w:ascii="Tahoma" w:hAnsi="Tahoma" w:cs="Tahoma"/>
          <w:sz w:val="24"/>
          <w:szCs w:val="24"/>
        </w:rPr>
        <w:t xml:space="preserve"> such as </w:t>
      </w:r>
      <w:proofErr w:type="spellStart"/>
      <w:r w:rsidR="00322B6D" w:rsidRPr="00A04707">
        <w:rPr>
          <w:rFonts w:ascii="Tahoma" w:hAnsi="Tahoma" w:cs="Tahoma"/>
          <w:sz w:val="24"/>
          <w:szCs w:val="24"/>
        </w:rPr>
        <w:t>P</w:t>
      </w:r>
      <w:r w:rsidR="00AA0376" w:rsidRPr="00A04707">
        <w:rPr>
          <w:rFonts w:ascii="Tahoma" w:hAnsi="Tahoma" w:cs="Tahoma"/>
          <w:sz w:val="24"/>
          <w:szCs w:val="24"/>
        </w:rPr>
        <w:t>ipeCAD</w:t>
      </w:r>
      <w:proofErr w:type="spellEnd"/>
      <w:r w:rsidR="00322B6D" w:rsidRPr="00A04707">
        <w:rPr>
          <w:rFonts w:ascii="Tahoma" w:hAnsi="Tahoma" w:cs="Tahoma"/>
          <w:sz w:val="24"/>
          <w:szCs w:val="24"/>
        </w:rPr>
        <w:t>.</w:t>
      </w:r>
      <w:r w:rsidR="00B576BC" w:rsidRPr="00A04707">
        <w:rPr>
          <w:rFonts w:ascii="Tahoma" w:hAnsi="Tahoma" w:cs="Tahoma"/>
          <w:sz w:val="24"/>
          <w:szCs w:val="24"/>
        </w:rPr>
        <w:t xml:space="preserve"> Pipe work calculations shall be supplied with the proposed</w:t>
      </w:r>
      <w:r w:rsidR="00322B6D" w:rsidRPr="00A04707">
        <w:rPr>
          <w:rFonts w:ascii="Tahoma" w:hAnsi="Tahoma" w:cs="Tahoma"/>
          <w:sz w:val="24"/>
          <w:szCs w:val="24"/>
        </w:rPr>
        <w:t xml:space="preserve"> </w:t>
      </w:r>
      <w:r w:rsidR="00B576BC" w:rsidRPr="00A04707">
        <w:rPr>
          <w:rFonts w:ascii="Tahoma" w:hAnsi="Tahoma" w:cs="Tahoma"/>
          <w:sz w:val="24"/>
          <w:szCs w:val="24"/>
        </w:rPr>
        <w:t>pipe layout design to indicate the following performance criteria:</w:t>
      </w:r>
    </w:p>
    <w:p w14:paraId="26E711C4" w14:textId="77777777" w:rsidR="00322B6D" w:rsidRPr="00A04707" w:rsidRDefault="00322B6D" w:rsidP="00B2690C">
      <w:pPr>
        <w:autoSpaceDE w:val="0"/>
        <w:autoSpaceDN w:val="0"/>
        <w:adjustRightInd w:val="0"/>
        <w:spacing w:after="0" w:line="360" w:lineRule="auto"/>
        <w:jc w:val="both"/>
        <w:rPr>
          <w:rFonts w:ascii="Tahoma" w:hAnsi="Tahoma" w:cs="Tahoma"/>
          <w:sz w:val="24"/>
          <w:szCs w:val="24"/>
        </w:rPr>
      </w:pPr>
    </w:p>
    <w:p w14:paraId="26E711C5" w14:textId="77777777" w:rsidR="00B576BC" w:rsidRPr="00A04707" w:rsidRDefault="00B576BC"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Transport Time</w:t>
      </w:r>
    </w:p>
    <w:p w14:paraId="26E711C6" w14:textId="77777777" w:rsidR="00B576BC" w:rsidRPr="00A04707" w:rsidRDefault="00B44A0C"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Balance between sampling holes</w:t>
      </w:r>
    </w:p>
    <w:p w14:paraId="26E711C7" w14:textId="77777777" w:rsidR="00B44A0C" w:rsidRPr="00A04707" w:rsidRDefault="00B44A0C"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Balance between sampling pipes</w:t>
      </w:r>
    </w:p>
    <w:p w14:paraId="26E711C8" w14:textId="77777777" w:rsidR="00B44A0C" w:rsidRPr="00A04707" w:rsidRDefault="00B44A0C"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Flow rate for pipe with aspirator speed</w:t>
      </w:r>
    </w:p>
    <w:p w14:paraId="26E711C9" w14:textId="77777777" w:rsidR="00B44A0C" w:rsidRPr="00A04707" w:rsidRDefault="00B44A0C"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Total flow rate</w:t>
      </w:r>
    </w:p>
    <w:p w14:paraId="26E711CA" w14:textId="77777777" w:rsidR="00B44A0C" w:rsidRPr="00A04707" w:rsidRDefault="00B44A0C"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Detector sensitivity</w:t>
      </w:r>
    </w:p>
    <w:p w14:paraId="26E711CB" w14:textId="77777777" w:rsidR="00B44A0C" w:rsidRPr="00A04707" w:rsidRDefault="00B44A0C"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Detector type</w:t>
      </w:r>
    </w:p>
    <w:p w14:paraId="26E711CC" w14:textId="77777777" w:rsidR="00B44A0C" w:rsidRPr="00A04707" w:rsidRDefault="00B44A0C"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Individual and total pipe length</w:t>
      </w:r>
    </w:p>
    <w:p w14:paraId="5ADDA8A1" w14:textId="01389EE7" w:rsidR="00133F19" w:rsidRPr="00A04707" w:rsidRDefault="003A1749" w:rsidP="00B2690C">
      <w:pPr>
        <w:pStyle w:val="ListParagraph"/>
        <w:numPr>
          <w:ilvl w:val="0"/>
          <w:numId w:val="13"/>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System classification to sensitivity class A, B or C</w:t>
      </w:r>
    </w:p>
    <w:p w14:paraId="2EF0EE66" w14:textId="77777777" w:rsidR="00A04707" w:rsidRDefault="00A04707" w:rsidP="00B2690C">
      <w:pPr>
        <w:pStyle w:val="Heading1"/>
        <w:jc w:val="both"/>
        <w:rPr>
          <w:rFonts w:ascii="Tahoma" w:hAnsi="Tahoma" w:cs="Tahoma"/>
          <w:sz w:val="24"/>
          <w:szCs w:val="24"/>
        </w:rPr>
      </w:pPr>
    </w:p>
    <w:p w14:paraId="218D2925" w14:textId="3F7028B7" w:rsidR="00A04707" w:rsidRDefault="00A04707" w:rsidP="00B2690C">
      <w:pPr>
        <w:pStyle w:val="Heading1"/>
        <w:jc w:val="both"/>
        <w:rPr>
          <w:rFonts w:ascii="Tahoma" w:hAnsi="Tahoma" w:cs="Tahoma"/>
          <w:sz w:val="24"/>
          <w:szCs w:val="24"/>
        </w:rPr>
      </w:pPr>
    </w:p>
    <w:p w14:paraId="4CD6B7C4" w14:textId="6454B863" w:rsidR="00A04707" w:rsidRDefault="00A04707" w:rsidP="00A04707"/>
    <w:p w14:paraId="2132942B" w14:textId="2C6B062C" w:rsidR="00A04707" w:rsidRDefault="00A04707" w:rsidP="00A04707"/>
    <w:p w14:paraId="20D88394" w14:textId="2D3C8415" w:rsidR="00A04707" w:rsidRDefault="00A04707" w:rsidP="00A04707"/>
    <w:p w14:paraId="05A3DFC4" w14:textId="7ACC1646" w:rsidR="00A04707" w:rsidRDefault="00A04707" w:rsidP="00A04707"/>
    <w:p w14:paraId="027F84DA" w14:textId="711857C3" w:rsidR="00A04707" w:rsidRDefault="00A04707" w:rsidP="00A04707"/>
    <w:p w14:paraId="4DEBD95D" w14:textId="6BFEA990" w:rsidR="00A04707" w:rsidRDefault="00A04707" w:rsidP="00A04707"/>
    <w:p w14:paraId="23BBDEEB" w14:textId="79639C88" w:rsidR="00A04707" w:rsidRDefault="00A04707" w:rsidP="00A04707"/>
    <w:p w14:paraId="0FAA374A" w14:textId="77777777" w:rsidR="00A04707" w:rsidRPr="00A04707" w:rsidRDefault="00A04707" w:rsidP="00A04707"/>
    <w:p w14:paraId="26E711CF" w14:textId="6A462F30" w:rsidR="00C32B35" w:rsidRPr="00A04707" w:rsidRDefault="00F579E1" w:rsidP="00B2690C">
      <w:pPr>
        <w:pStyle w:val="Heading1"/>
        <w:jc w:val="both"/>
        <w:rPr>
          <w:rFonts w:ascii="Tahoma" w:hAnsi="Tahoma" w:cs="Tahoma"/>
          <w:sz w:val="24"/>
          <w:szCs w:val="24"/>
        </w:rPr>
      </w:pPr>
      <w:bookmarkStart w:id="24" w:name="_Toc108618567"/>
      <w:r w:rsidRPr="00A04707">
        <w:rPr>
          <w:rFonts w:ascii="Tahoma" w:hAnsi="Tahoma" w:cs="Tahoma"/>
          <w:sz w:val="24"/>
          <w:szCs w:val="24"/>
        </w:rPr>
        <w:t>3</w:t>
      </w:r>
      <w:r w:rsidR="00212C77" w:rsidRPr="00A04707">
        <w:rPr>
          <w:rFonts w:ascii="Tahoma" w:hAnsi="Tahoma" w:cs="Tahoma"/>
          <w:sz w:val="24"/>
          <w:szCs w:val="24"/>
        </w:rPr>
        <w:t>. POWER SUPPLY AND BATTERIES</w:t>
      </w:r>
      <w:bookmarkEnd w:id="24"/>
    </w:p>
    <w:p w14:paraId="26E711D0" w14:textId="77777777" w:rsidR="00212C77" w:rsidRPr="00A04707" w:rsidRDefault="00212C77" w:rsidP="00B2690C">
      <w:pPr>
        <w:autoSpaceDE w:val="0"/>
        <w:autoSpaceDN w:val="0"/>
        <w:adjustRightInd w:val="0"/>
        <w:spacing w:after="0" w:line="360" w:lineRule="auto"/>
        <w:jc w:val="both"/>
        <w:rPr>
          <w:rFonts w:ascii="Tahoma" w:hAnsi="Tahoma" w:cs="Tahoma"/>
          <w:sz w:val="24"/>
          <w:szCs w:val="24"/>
        </w:rPr>
      </w:pPr>
    </w:p>
    <w:p w14:paraId="26E711D1" w14:textId="43A474ED" w:rsidR="00082A6B" w:rsidRPr="00A04707" w:rsidRDefault="006C51EF" w:rsidP="00B2690C">
      <w:pPr>
        <w:autoSpaceDE w:val="0"/>
        <w:autoSpaceDN w:val="0"/>
        <w:adjustRightInd w:val="0"/>
        <w:spacing w:after="0" w:line="360" w:lineRule="auto"/>
        <w:jc w:val="both"/>
        <w:rPr>
          <w:rFonts w:ascii="Tahoma" w:hAnsi="Tahoma" w:cs="Tahoma"/>
          <w:sz w:val="24"/>
          <w:szCs w:val="24"/>
        </w:rPr>
      </w:pPr>
      <w:r w:rsidRPr="00A04707">
        <w:rPr>
          <w:rFonts w:ascii="Tahoma" w:eastAsia="Calibri" w:hAnsi="Tahoma" w:cs="Tahoma"/>
          <w:sz w:val="24"/>
          <w:szCs w:val="24"/>
        </w:rPr>
        <w:t>The system shall be powered from a regulated supply of nominally 24V DC</w:t>
      </w:r>
      <w:r w:rsidR="0092413A" w:rsidRPr="00A04707">
        <w:rPr>
          <w:rFonts w:ascii="Tahoma" w:eastAsia="Calibri" w:hAnsi="Tahoma" w:cs="Tahoma"/>
          <w:sz w:val="24"/>
          <w:szCs w:val="24"/>
        </w:rPr>
        <w:t xml:space="preserve">. </w:t>
      </w:r>
      <w:proofErr w:type="spellStart"/>
      <w:r w:rsidR="00B05631" w:rsidRPr="00A04707">
        <w:rPr>
          <w:rFonts w:ascii="Tahoma" w:eastAsia="Calibri" w:hAnsi="Tahoma" w:cs="Tahoma"/>
          <w:sz w:val="24"/>
          <w:szCs w:val="24"/>
        </w:rPr>
        <w:t>opean</w:t>
      </w:r>
      <w:proofErr w:type="spellEnd"/>
      <w:r w:rsidR="00B05631" w:rsidRPr="00A04707">
        <w:rPr>
          <w:rFonts w:ascii="Tahoma" w:eastAsia="Calibri" w:hAnsi="Tahoma" w:cs="Tahoma"/>
          <w:sz w:val="24"/>
          <w:szCs w:val="24"/>
        </w:rPr>
        <w:t xml:space="preserve"> </w:t>
      </w:r>
      <w:r w:rsidR="00D37D67" w:rsidRPr="00A04707">
        <w:rPr>
          <w:rFonts w:ascii="Tahoma" w:eastAsia="Calibri" w:hAnsi="Tahoma" w:cs="Tahoma"/>
          <w:sz w:val="24"/>
          <w:szCs w:val="24"/>
        </w:rPr>
        <w:t>product standard EN54-4</w:t>
      </w:r>
      <w:r w:rsidRPr="00A04707">
        <w:rPr>
          <w:rFonts w:ascii="Tahoma" w:eastAsia="Calibri" w:hAnsi="Tahoma" w:cs="Tahoma"/>
          <w:sz w:val="24"/>
          <w:szCs w:val="24"/>
        </w:rPr>
        <w:t xml:space="preserve">.  The </w:t>
      </w:r>
      <w:r w:rsidR="0092413A" w:rsidRPr="00A04707">
        <w:rPr>
          <w:rFonts w:ascii="Tahoma" w:eastAsia="Calibri" w:hAnsi="Tahoma" w:cs="Tahoma"/>
          <w:sz w:val="24"/>
          <w:szCs w:val="24"/>
        </w:rPr>
        <w:t xml:space="preserve">power supply, </w:t>
      </w:r>
      <w:r w:rsidRPr="00A04707">
        <w:rPr>
          <w:rFonts w:ascii="Tahoma" w:eastAsia="Calibri" w:hAnsi="Tahoma" w:cs="Tahoma"/>
          <w:sz w:val="24"/>
          <w:szCs w:val="24"/>
        </w:rPr>
        <w:t>battery charger and battery shall comply with the relevant codes, standards or regulations</w:t>
      </w:r>
      <w:r w:rsidR="0092413A" w:rsidRPr="00A04707">
        <w:rPr>
          <w:rFonts w:ascii="Tahoma" w:eastAsia="Calibri" w:hAnsi="Tahoma" w:cs="Tahoma"/>
          <w:sz w:val="24"/>
          <w:szCs w:val="24"/>
        </w:rPr>
        <w:t>, in particular European product standard EN54-4</w:t>
      </w:r>
      <w:r w:rsidRPr="00A04707">
        <w:rPr>
          <w:rFonts w:ascii="Tahoma" w:eastAsia="Calibri" w:hAnsi="Tahoma" w:cs="Tahoma"/>
          <w:sz w:val="24"/>
          <w:szCs w:val="24"/>
        </w:rPr>
        <w:t xml:space="preserve">.  </w:t>
      </w:r>
      <w:r w:rsidR="004D704E" w:rsidRPr="00A04707">
        <w:rPr>
          <w:rFonts w:ascii="Tahoma" w:eastAsia="Calibri" w:hAnsi="Tahoma" w:cs="Tahoma"/>
          <w:sz w:val="24"/>
          <w:szCs w:val="24"/>
        </w:rPr>
        <w:t>The battery size and calculation shall be provided to cover the required standby backup (t</w:t>
      </w:r>
      <w:r w:rsidRPr="00A04707">
        <w:rPr>
          <w:rFonts w:ascii="Tahoma" w:eastAsia="Calibri" w:hAnsi="Tahoma" w:cs="Tahoma"/>
          <w:sz w:val="24"/>
          <w:szCs w:val="24"/>
        </w:rPr>
        <w:t>ypically 24 hours standby battery backup followed by 30 minutes in an alarm condition</w:t>
      </w:r>
      <w:r w:rsidR="004D704E" w:rsidRPr="00A04707">
        <w:rPr>
          <w:rFonts w:ascii="Tahoma" w:eastAsia="Calibri" w:hAnsi="Tahoma" w:cs="Tahoma"/>
          <w:sz w:val="24"/>
          <w:szCs w:val="24"/>
        </w:rPr>
        <w:t>)</w:t>
      </w:r>
      <w:r w:rsidRPr="00A04707">
        <w:rPr>
          <w:rFonts w:ascii="Tahoma" w:eastAsia="Calibri" w:hAnsi="Tahoma" w:cs="Tahoma"/>
          <w:sz w:val="24"/>
          <w:szCs w:val="24"/>
        </w:rPr>
        <w:t>.</w:t>
      </w:r>
    </w:p>
    <w:p w14:paraId="26E711D2" w14:textId="01A758BD" w:rsidR="00DB76D8" w:rsidRPr="00A04707" w:rsidRDefault="003E4B4B" w:rsidP="00B2690C">
      <w:pPr>
        <w:pStyle w:val="Heading1"/>
        <w:jc w:val="both"/>
        <w:rPr>
          <w:rFonts w:ascii="Tahoma" w:hAnsi="Tahoma" w:cs="Tahoma"/>
          <w:sz w:val="24"/>
          <w:szCs w:val="24"/>
        </w:rPr>
      </w:pPr>
      <w:bookmarkStart w:id="25" w:name="_Toc108618568"/>
      <w:r w:rsidRPr="00A04707">
        <w:rPr>
          <w:rFonts w:ascii="Tahoma" w:hAnsi="Tahoma" w:cs="Tahoma"/>
          <w:sz w:val="24"/>
          <w:szCs w:val="24"/>
        </w:rPr>
        <w:t>4</w:t>
      </w:r>
      <w:r w:rsidR="00BB282A" w:rsidRPr="00A04707">
        <w:rPr>
          <w:rFonts w:ascii="Tahoma" w:hAnsi="Tahoma" w:cs="Tahoma"/>
          <w:sz w:val="24"/>
          <w:szCs w:val="24"/>
        </w:rPr>
        <w:t>.</w:t>
      </w:r>
      <w:r w:rsidR="00DB76D8" w:rsidRPr="00A04707">
        <w:rPr>
          <w:rFonts w:ascii="Tahoma" w:hAnsi="Tahoma" w:cs="Tahoma"/>
          <w:sz w:val="24"/>
          <w:szCs w:val="24"/>
        </w:rPr>
        <w:t xml:space="preserve"> </w:t>
      </w:r>
      <w:r w:rsidR="00BB282A" w:rsidRPr="00A04707">
        <w:rPr>
          <w:rFonts w:ascii="Tahoma" w:hAnsi="Tahoma" w:cs="Tahoma"/>
          <w:sz w:val="24"/>
          <w:szCs w:val="24"/>
        </w:rPr>
        <w:t>INSTALL, COMMISSION AND TEST</w:t>
      </w:r>
      <w:bookmarkEnd w:id="25"/>
    </w:p>
    <w:p w14:paraId="26E711D3" w14:textId="77777777" w:rsidR="00BB282A" w:rsidRPr="00A04707" w:rsidRDefault="00BB282A" w:rsidP="00B2690C">
      <w:pPr>
        <w:autoSpaceDE w:val="0"/>
        <w:autoSpaceDN w:val="0"/>
        <w:adjustRightInd w:val="0"/>
        <w:spacing w:after="0" w:line="360" w:lineRule="auto"/>
        <w:jc w:val="both"/>
        <w:rPr>
          <w:rFonts w:ascii="Tahoma" w:hAnsi="Tahoma" w:cs="Tahoma"/>
          <w:sz w:val="24"/>
          <w:szCs w:val="24"/>
        </w:rPr>
      </w:pPr>
    </w:p>
    <w:p w14:paraId="26E711D4" w14:textId="31D8D768" w:rsidR="00DB76D8" w:rsidRPr="00A04707" w:rsidRDefault="00DB76D8"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The </w:t>
      </w:r>
      <w:r w:rsidR="005C7371" w:rsidRPr="00A04707">
        <w:rPr>
          <w:rFonts w:ascii="Tahoma" w:hAnsi="Tahoma" w:cs="Tahoma"/>
          <w:sz w:val="24"/>
          <w:szCs w:val="24"/>
        </w:rPr>
        <w:t>C</w:t>
      </w:r>
      <w:r w:rsidRPr="00A04707">
        <w:rPr>
          <w:rFonts w:ascii="Tahoma" w:hAnsi="Tahoma" w:cs="Tahoma"/>
          <w:sz w:val="24"/>
          <w:szCs w:val="24"/>
        </w:rPr>
        <w:t>ontractor shall install the system in accordance with the manufacturer's installation and instruction</w:t>
      </w:r>
      <w:r w:rsidR="00B35420" w:rsidRPr="00A04707">
        <w:rPr>
          <w:rFonts w:ascii="Tahoma" w:hAnsi="Tahoma" w:cs="Tahoma"/>
          <w:sz w:val="24"/>
          <w:szCs w:val="24"/>
        </w:rPr>
        <w:t xml:space="preserve"> manual and </w:t>
      </w:r>
      <w:r w:rsidR="00442024" w:rsidRPr="00A04707">
        <w:rPr>
          <w:rFonts w:ascii="Tahoma" w:hAnsi="Tahoma" w:cs="Tahoma"/>
          <w:sz w:val="24"/>
          <w:szCs w:val="24"/>
        </w:rPr>
        <w:t xml:space="preserve">applicable </w:t>
      </w:r>
      <w:r w:rsidR="00B35420" w:rsidRPr="00A04707">
        <w:rPr>
          <w:rFonts w:ascii="Tahoma" w:hAnsi="Tahoma" w:cs="Tahoma"/>
          <w:sz w:val="24"/>
          <w:szCs w:val="24"/>
        </w:rPr>
        <w:t>local codes</w:t>
      </w:r>
      <w:r w:rsidRPr="00A04707">
        <w:rPr>
          <w:rFonts w:ascii="Tahoma" w:hAnsi="Tahoma" w:cs="Tahoma"/>
          <w:sz w:val="24"/>
          <w:szCs w:val="24"/>
        </w:rPr>
        <w:t>.</w:t>
      </w:r>
      <w:r w:rsidR="005C7371" w:rsidRPr="00A04707">
        <w:rPr>
          <w:rFonts w:ascii="Tahoma" w:hAnsi="Tahoma" w:cs="Tahoma"/>
          <w:sz w:val="24"/>
          <w:szCs w:val="24"/>
        </w:rPr>
        <w:t xml:space="preserve"> </w:t>
      </w:r>
      <w:r w:rsidRPr="00A04707">
        <w:rPr>
          <w:rFonts w:ascii="Tahoma" w:hAnsi="Tahoma" w:cs="Tahoma"/>
          <w:sz w:val="24"/>
          <w:szCs w:val="24"/>
        </w:rPr>
        <w:t xml:space="preserve">The Contractor must </w:t>
      </w:r>
      <w:r w:rsidR="005148A7" w:rsidRPr="00A04707">
        <w:rPr>
          <w:rFonts w:ascii="Tahoma" w:hAnsi="Tahoma" w:cs="Tahoma"/>
          <w:sz w:val="24"/>
          <w:szCs w:val="24"/>
        </w:rPr>
        <w:t>ensure</w:t>
      </w:r>
      <w:r w:rsidRPr="00A04707">
        <w:rPr>
          <w:rFonts w:ascii="Tahoma" w:hAnsi="Tahoma" w:cs="Tahoma"/>
          <w:sz w:val="24"/>
          <w:szCs w:val="24"/>
        </w:rPr>
        <w:t xml:space="preserve"> that individuals performing site works have </w:t>
      </w:r>
      <w:r w:rsidR="005148A7" w:rsidRPr="00A04707">
        <w:rPr>
          <w:rFonts w:ascii="Tahoma" w:hAnsi="Tahoma" w:cs="Tahoma"/>
          <w:sz w:val="24"/>
          <w:szCs w:val="24"/>
        </w:rPr>
        <w:t>acquired satisfactory technical knowledge of the detector</w:t>
      </w:r>
      <w:r w:rsidRPr="00A04707">
        <w:rPr>
          <w:rFonts w:ascii="Tahoma" w:hAnsi="Tahoma" w:cs="Tahoma"/>
          <w:sz w:val="24"/>
          <w:szCs w:val="24"/>
        </w:rPr>
        <w:t xml:space="preserve">. </w:t>
      </w:r>
    </w:p>
    <w:p w14:paraId="26E711D5"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26E711D6" w14:textId="11BA8510" w:rsidR="00B576BC" w:rsidRPr="00A04707" w:rsidRDefault="003E4B4B" w:rsidP="00B2690C">
      <w:pPr>
        <w:pStyle w:val="Heading2"/>
        <w:tabs>
          <w:tab w:val="clear" w:pos="576"/>
          <w:tab w:val="clear" w:pos="1418"/>
          <w:tab w:val="left" w:pos="0"/>
        </w:tabs>
        <w:ind w:left="0"/>
        <w:jc w:val="both"/>
        <w:rPr>
          <w:rFonts w:ascii="Tahoma" w:hAnsi="Tahoma" w:cs="Tahoma"/>
          <w:szCs w:val="24"/>
        </w:rPr>
      </w:pPr>
      <w:bookmarkStart w:id="26" w:name="_Toc108618569"/>
      <w:r w:rsidRPr="00A04707">
        <w:rPr>
          <w:rFonts w:ascii="Tahoma" w:hAnsi="Tahoma" w:cs="Tahoma"/>
          <w:szCs w:val="24"/>
        </w:rPr>
        <w:t>4</w:t>
      </w:r>
      <w:r w:rsidR="00932A21" w:rsidRPr="00A04707">
        <w:rPr>
          <w:rFonts w:ascii="Tahoma" w:hAnsi="Tahoma" w:cs="Tahoma"/>
          <w:szCs w:val="24"/>
        </w:rPr>
        <w:t>.1</w:t>
      </w:r>
      <w:r w:rsidR="001A7D56" w:rsidRPr="00A04707">
        <w:rPr>
          <w:rFonts w:ascii="Tahoma" w:hAnsi="Tahoma" w:cs="Tahoma"/>
          <w:szCs w:val="24"/>
        </w:rPr>
        <w:t xml:space="preserve"> INSTALL AND COMMISSION</w:t>
      </w:r>
      <w:bookmarkEnd w:id="26"/>
    </w:p>
    <w:p w14:paraId="26E711D7" w14:textId="77777777" w:rsidR="00B576BC" w:rsidRPr="00A04707" w:rsidRDefault="00B576BC" w:rsidP="00B2690C">
      <w:pPr>
        <w:autoSpaceDE w:val="0"/>
        <w:autoSpaceDN w:val="0"/>
        <w:adjustRightInd w:val="0"/>
        <w:spacing w:after="0" w:line="360" w:lineRule="auto"/>
        <w:jc w:val="both"/>
        <w:rPr>
          <w:rFonts w:ascii="Tahoma" w:hAnsi="Tahoma" w:cs="Tahoma"/>
          <w:sz w:val="24"/>
          <w:szCs w:val="24"/>
        </w:rPr>
      </w:pPr>
    </w:p>
    <w:p w14:paraId="26E711D8" w14:textId="73149196" w:rsidR="00B576BC" w:rsidRPr="00A04707" w:rsidRDefault="00B576BC"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 xml:space="preserve">The installed system shall be capable of </w:t>
      </w:r>
      <w:r w:rsidR="00E30F6E" w:rsidRPr="00A04707">
        <w:rPr>
          <w:rFonts w:ascii="Tahoma" w:eastAsia="Calibri" w:hAnsi="Tahoma" w:cs="Tahoma"/>
          <w:sz w:val="24"/>
          <w:szCs w:val="24"/>
        </w:rPr>
        <w:t xml:space="preserve">meeting a proven </w:t>
      </w:r>
      <w:r w:rsidRPr="00A04707">
        <w:rPr>
          <w:rFonts w:ascii="Tahoma" w:eastAsia="Calibri" w:hAnsi="Tahoma" w:cs="Tahoma"/>
          <w:sz w:val="24"/>
          <w:szCs w:val="24"/>
        </w:rPr>
        <w:t>performance test. The installer shall p</w:t>
      </w:r>
      <w:r w:rsidR="00E30F6E" w:rsidRPr="00A04707">
        <w:rPr>
          <w:rFonts w:ascii="Tahoma" w:eastAsia="Calibri" w:hAnsi="Tahoma" w:cs="Tahoma"/>
          <w:sz w:val="24"/>
          <w:szCs w:val="24"/>
        </w:rPr>
        <w:t>rovide evidence of flow/balance</w:t>
      </w:r>
      <w:r w:rsidRPr="00A04707">
        <w:rPr>
          <w:rFonts w:ascii="Tahoma" w:eastAsia="Calibri" w:hAnsi="Tahoma" w:cs="Tahoma"/>
          <w:sz w:val="24"/>
          <w:szCs w:val="24"/>
        </w:rPr>
        <w:t xml:space="preserve"> calculations to ensure optimum sampling performance. These calculations shall be done by computer aided design software depicting 3D isometric drawings of the pipe network. The detector shall </w:t>
      </w:r>
      <w:r w:rsidR="00223FDF" w:rsidRPr="00A04707">
        <w:rPr>
          <w:rFonts w:ascii="Tahoma" w:eastAsia="Calibri" w:hAnsi="Tahoma" w:cs="Tahoma"/>
          <w:sz w:val="24"/>
          <w:szCs w:val="24"/>
        </w:rPr>
        <w:t>perform a 15 minute fast learn</w:t>
      </w:r>
      <w:r w:rsidRPr="00A04707">
        <w:rPr>
          <w:rFonts w:ascii="Tahoma" w:eastAsia="Calibri" w:hAnsi="Tahoma" w:cs="Tahoma"/>
          <w:sz w:val="24"/>
          <w:szCs w:val="24"/>
        </w:rPr>
        <w:t xml:space="preserve"> </w:t>
      </w:r>
      <w:r w:rsidR="002A3FD8" w:rsidRPr="00A04707">
        <w:rPr>
          <w:rFonts w:ascii="Tahoma" w:eastAsia="Calibri" w:hAnsi="Tahoma" w:cs="Tahoma"/>
          <w:sz w:val="24"/>
          <w:szCs w:val="24"/>
        </w:rPr>
        <w:t xml:space="preserve">procedure </w:t>
      </w:r>
      <w:r w:rsidRPr="00A04707">
        <w:rPr>
          <w:rFonts w:ascii="Tahoma" w:eastAsia="Calibri" w:hAnsi="Tahoma" w:cs="Tahoma"/>
          <w:sz w:val="24"/>
          <w:szCs w:val="24"/>
        </w:rPr>
        <w:t xml:space="preserve">to </w:t>
      </w:r>
      <w:r w:rsidR="00CC4282" w:rsidRPr="00A04707">
        <w:rPr>
          <w:rFonts w:ascii="Tahoma" w:eastAsia="Calibri" w:hAnsi="Tahoma" w:cs="Tahoma"/>
          <w:sz w:val="24"/>
          <w:szCs w:val="24"/>
        </w:rPr>
        <w:t xml:space="preserve">learn the initial background conditions </w:t>
      </w:r>
      <w:r w:rsidR="00E266B5" w:rsidRPr="00A04707">
        <w:rPr>
          <w:rFonts w:ascii="Tahoma" w:eastAsia="Calibri" w:hAnsi="Tahoma" w:cs="Tahoma"/>
          <w:sz w:val="24"/>
          <w:szCs w:val="24"/>
        </w:rPr>
        <w:t xml:space="preserve">and set </w:t>
      </w:r>
      <w:r w:rsidR="00D5497E" w:rsidRPr="00A04707">
        <w:rPr>
          <w:rFonts w:ascii="Tahoma" w:eastAsia="Calibri" w:hAnsi="Tahoma" w:cs="Tahoma"/>
          <w:sz w:val="24"/>
          <w:szCs w:val="24"/>
        </w:rPr>
        <w:t xml:space="preserve">initial </w:t>
      </w:r>
      <w:r w:rsidR="00E266B5" w:rsidRPr="00A04707">
        <w:rPr>
          <w:rFonts w:ascii="Tahoma" w:eastAsia="Calibri" w:hAnsi="Tahoma" w:cs="Tahoma"/>
          <w:sz w:val="24"/>
          <w:szCs w:val="24"/>
        </w:rPr>
        <w:t>alarm thresholds</w:t>
      </w:r>
      <w:r w:rsidR="00D5497E" w:rsidRPr="00A04707">
        <w:rPr>
          <w:rFonts w:ascii="Tahoma" w:eastAsia="Calibri" w:hAnsi="Tahoma" w:cs="Tahoma"/>
          <w:sz w:val="24"/>
          <w:szCs w:val="24"/>
        </w:rPr>
        <w:t>.</w:t>
      </w:r>
      <w:r w:rsidRPr="00A04707">
        <w:rPr>
          <w:rFonts w:ascii="Tahoma" w:eastAsia="Calibri" w:hAnsi="Tahoma" w:cs="Tahoma"/>
          <w:sz w:val="24"/>
          <w:szCs w:val="24"/>
        </w:rPr>
        <w:t xml:space="preserve">  </w:t>
      </w:r>
    </w:p>
    <w:p w14:paraId="26E711D9" w14:textId="77777777" w:rsidR="00692FDE" w:rsidRPr="00A04707" w:rsidRDefault="00692FDE" w:rsidP="008E40FC">
      <w:pPr>
        <w:spacing w:after="0" w:line="240" w:lineRule="auto"/>
        <w:jc w:val="both"/>
        <w:rPr>
          <w:rFonts w:ascii="Tahoma" w:eastAsia="Calibri" w:hAnsi="Tahoma" w:cs="Tahoma"/>
          <w:sz w:val="24"/>
          <w:szCs w:val="24"/>
        </w:rPr>
      </w:pPr>
    </w:p>
    <w:p w14:paraId="26E711DA" w14:textId="77777777" w:rsidR="00B576BC" w:rsidRPr="00A04707" w:rsidRDefault="00B576BC"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A visual check of all pipes shall be carried out to ensure that all joints, bends, and sampling points are installed to the manufacturer’s recommendations. Confirmation is to be provided that the programmed features of the detector/s are operational and in accordance with the specification, that all ancillary warning devices operate as specified and that the interconnection with Fire Alarm Control Panel is operational.</w:t>
      </w:r>
    </w:p>
    <w:p w14:paraId="26E711DB" w14:textId="77777777" w:rsidR="008E2E37" w:rsidRPr="00A04707" w:rsidRDefault="008E2E37" w:rsidP="00B2690C">
      <w:pPr>
        <w:spacing w:after="0" w:line="240" w:lineRule="auto"/>
        <w:jc w:val="both"/>
        <w:rPr>
          <w:rFonts w:ascii="Tahoma" w:eastAsia="Calibri" w:hAnsi="Tahoma" w:cs="Tahoma"/>
          <w:b/>
          <w:sz w:val="24"/>
          <w:szCs w:val="24"/>
        </w:rPr>
      </w:pPr>
    </w:p>
    <w:p w14:paraId="4715D3F7" w14:textId="77777777" w:rsidR="007E6522" w:rsidRDefault="007E6522" w:rsidP="00B2690C">
      <w:pPr>
        <w:autoSpaceDE w:val="0"/>
        <w:autoSpaceDN w:val="0"/>
        <w:adjustRightInd w:val="0"/>
        <w:spacing w:after="0" w:line="360" w:lineRule="auto"/>
        <w:jc w:val="both"/>
        <w:rPr>
          <w:rFonts w:ascii="Tahoma" w:hAnsi="Tahoma" w:cs="Tahoma"/>
          <w:sz w:val="24"/>
          <w:szCs w:val="24"/>
        </w:rPr>
      </w:pPr>
    </w:p>
    <w:p w14:paraId="26E711DC" w14:textId="1A8DA594" w:rsidR="008E2E37" w:rsidRPr="00A04707" w:rsidRDefault="008E2E37"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The Installer shall ensure the following are operational and programmed in accordance with the specification:</w:t>
      </w:r>
    </w:p>
    <w:p w14:paraId="26E711DD" w14:textId="77777777" w:rsidR="008E2E37" w:rsidRPr="00A04707" w:rsidRDefault="008E2E37" w:rsidP="00B2690C">
      <w:pPr>
        <w:pStyle w:val="ListParagraph"/>
        <w:numPr>
          <w:ilvl w:val="0"/>
          <w:numId w:val="14"/>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Set clock function to local time</w:t>
      </w:r>
    </w:p>
    <w:p w14:paraId="26E711DE" w14:textId="543EFEFE" w:rsidR="008E2E37" w:rsidRPr="00A04707" w:rsidRDefault="008E2E37" w:rsidP="00B2690C">
      <w:pPr>
        <w:pStyle w:val="ListParagraph"/>
        <w:numPr>
          <w:ilvl w:val="0"/>
          <w:numId w:val="14"/>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Set Alarm </w:t>
      </w:r>
      <w:r w:rsidR="00A25389" w:rsidRPr="00A04707">
        <w:rPr>
          <w:rFonts w:ascii="Tahoma" w:hAnsi="Tahoma" w:cs="Tahoma"/>
          <w:sz w:val="24"/>
          <w:szCs w:val="24"/>
        </w:rPr>
        <w:t>profile</w:t>
      </w:r>
      <w:r w:rsidRPr="00A04707">
        <w:rPr>
          <w:rFonts w:ascii="Tahoma" w:hAnsi="Tahoma" w:cs="Tahoma"/>
          <w:sz w:val="24"/>
          <w:szCs w:val="24"/>
        </w:rPr>
        <w:t xml:space="preserve"> </w:t>
      </w:r>
      <w:r w:rsidR="00902E49" w:rsidRPr="00A04707">
        <w:rPr>
          <w:rFonts w:ascii="Tahoma" w:hAnsi="Tahoma" w:cs="Tahoma"/>
          <w:sz w:val="24"/>
          <w:szCs w:val="24"/>
        </w:rPr>
        <w:t>and</w:t>
      </w:r>
      <w:r w:rsidRPr="00A04707">
        <w:rPr>
          <w:rFonts w:ascii="Tahoma" w:hAnsi="Tahoma" w:cs="Tahoma"/>
          <w:sz w:val="24"/>
          <w:szCs w:val="24"/>
        </w:rPr>
        <w:t xml:space="preserve"> day and night</w:t>
      </w:r>
      <w:r w:rsidR="00902E49" w:rsidRPr="00A04707">
        <w:rPr>
          <w:rFonts w:ascii="Tahoma" w:hAnsi="Tahoma" w:cs="Tahoma"/>
          <w:sz w:val="24"/>
          <w:szCs w:val="24"/>
        </w:rPr>
        <w:t xml:space="preserve"> operation time frames</w:t>
      </w:r>
      <w:r w:rsidRPr="00A04707">
        <w:rPr>
          <w:rFonts w:ascii="Tahoma" w:hAnsi="Tahoma" w:cs="Tahoma"/>
          <w:sz w:val="24"/>
          <w:szCs w:val="24"/>
        </w:rPr>
        <w:t>.</w:t>
      </w:r>
    </w:p>
    <w:p w14:paraId="26E711DF" w14:textId="32E94F77" w:rsidR="008E2E37" w:rsidRPr="00A04707" w:rsidRDefault="008E2E37" w:rsidP="00B2690C">
      <w:pPr>
        <w:pStyle w:val="ListParagraph"/>
        <w:numPr>
          <w:ilvl w:val="0"/>
          <w:numId w:val="14"/>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Check Time delays, </w:t>
      </w:r>
      <w:r w:rsidR="005E362F" w:rsidRPr="00A04707">
        <w:rPr>
          <w:rFonts w:ascii="Tahoma" w:hAnsi="Tahoma" w:cs="Tahoma"/>
          <w:sz w:val="24"/>
          <w:szCs w:val="24"/>
        </w:rPr>
        <w:t>Review inbuilt chart recorder information for detector output and a</w:t>
      </w:r>
      <w:r w:rsidRPr="00A04707">
        <w:rPr>
          <w:rFonts w:ascii="Tahoma" w:hAnsi="Tahoma" w:cs="Tahoma"/>
          <w:sz w:val="24"/>
          <w:szCs w:val="24"/>
        </w:rPr>
        <w:t>ir flow.</w:t>
      </w:r>
    </w:p>
    <w:p w14:paraId="26E711E0" w14:textId="77777777" w:rsidR="008E2E37" w:rsidRPr="00A04707" w:rsidRDefault="008E2E37" w:rsidP="00B2690C">
      <w:pPr>
        <w:pStyle w:val="ListParagraph"/>
        <w:numPr>
          <w:ilvl w:val="0"/>
          <w:numId w:val="14"/>
        </w:num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Check all ancillary warning devices operate as specified.</w:t>
      </w:r>
    </w:p>
    <w:p w14:paraId="26E711E1" w14:textId="77777777" w:rsidR="00B576BC" w:rsidRPr="00A04707" w:rsidRDefault="00B576BC" w:rsidP="00B2690C">
      <w:pPr>
        <w:spacing w:after="0" w:line="240" w:lineRule="auto"/>
        <w:jc w:val="both"/>
        <w:rPr>
          <w:rFonts w:ascii="Tahoma" w:eastAsia="Calibri" w:hAnsi="Tahoma" w:cs="Tahoma"/>
          <w:sz w:val="24"/>
          <w:szCs w:val="24"/>
        </w:rPr>
      </w:pPr>
    </w:p>
    <w:p w14:paraId="26E711E2" w14:textId="77777777" w:rsidR="00B576BC" w:rsidRPr="00A04707" w:rsidRDefault="00B576BC"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The Installer shall record all tests and results and a copy of the</w:t>
      </w:r>
      <w:r w:rsidR="001A7D56" w:rsidRPr="00A04707">
        <w:rPr>
          <w:rFonts w:ascii="Tahoma" w:eastAsia="Calibri" w:hAnsi="Tahoma" w:cs="Tahoma"/>
          <w:sz w:val="24"/>
          <w:szCs w:val="24"/>
        </w:rPr>
        <w:t xml:space="preserve">se results shall be retained on </w:t>
      </w:r>
      <w:r w:rsidRPr="00A04707">
        <w:rPr>
          <w:rFonts w:ascii="Tahoma" w:eastAsia="Calibri" w:hAnsi="Tahoma" w:cs="Tahoma"/>
          <w:sz w:val="24"/>
          <w:szCs w:val="24"/>
        </w:rPr>
        <w:t>site in a logbook.</w:t>
      </w:r>
    </w:p>
    <w:p w14:paraId="2784B931" w14:textId="77777777" w:rsidR="00A277CD" w:rsidRPr="00A04707" w:rsidRDefault="00A277CD" w:rsidP="00B2690C">
      <w:pPr>
        <w:pStyle w:val="Heading2"/>
        <w:tabs>
          <w:tab w:val="clear" w:pos="576"/>
          <w:tab w:val="clear" w:pos="1418"/>
          <w:tab w:val="left" w:pos="0"/>
        </w:tabs>
        <w:ind w:left="0"/>
        <w:jc w:val="both"/>
        <w:rPr>
          <w:rFonts w:ascii="Tahoma" w:hAnsi="Tahoma" w:cs="Tahoma"/>
          <w:szCs w:val="24"/>
        </w:rPr>
      </w:pPr>
    </w:p>
    <w:p w14:paraId="26E711E4" w14:textId="0750C19B" w:rsidR="00B576BC" w:rsidRPr="00A04707" w:rsidRDefault="003E4B4B" w:rsidP="00B2690C">
      <w:pPr>
        <w:pStyle w:val="Heading2"/>
        <w:tabs>
          <w:tab w:val="clear" w:pos="576"/>
          <w:tab w:val="clear" w:pos="1418"/>
          <w:tab w:val="left" w:pos="0"/>
        </w:tabs>
        <w:ind w:left="0"/>
        <w:jc w:val="both"/>
        <w:rPr>
          <w:rFonts w:ascii="Tahoma" w:hAnsi="Tahoma" w:cs="Tahoma"/>
          <w:szCs w:val="24"/>
        </w:rPr>
      </w:pPr>
      <w:bookmarkStart w:id="27" w:name="_Toc108618570"/>
      <w:r w:rsidRPr="00A04707">
        <w:rPr>
          <w:rFonts w:ascii="Tahoma" w:hAnsi="Tahoma" w:cs="Tahoma"/>
          <w:szCs w:val="24"/>
        </w:rPr>
        <w:t>4</w:t>
      </w:r>
      <w:r w:rsidR="001A7D56" w:rsidRPr="00A04707">
        <w:rPr>
          <w:rFonts w:ascii="Tahoma" w:hAnsi="Tahoma" w:cs="Tahoma"/>
          <w:szCs w:val="24"/>
        </w:rPr>
        <w:t>.2</w:t>
      </w:r>
      <w:r w:rsidR="00B576BC" w:rsidRPr="00A04707">
        <w:rPr>
          <w:rFonts w:ascii="Tahoma" w:hAnsi="Tahoma" w:cs="Tahoma"/>
          <w:szCs w:val="24"/>
        </w:rPr>
        <w:t xml:space="preserve"> TEST</w:t>
      </w:r>
      <w:bookmarkEnd w:id="27"/>
    </w:p>
    <w:p w14:paraId="26E711E5" w14:textId="77777777" w:rsidR="0016252A" w:rsidRPr="00A04707" w:rsidRDefault="0016252A" w:rsidP="00B2690C">
      <w:pPr>
        <w:autoSpaceDE w:val="0"/>
        <w:autoSpaceDN w:val="0"/>
        <w:adjustRightInd w:val="0"/>
        <w:spacing w:after="0" w:line="360" w:lineRule="auto"/>
        <w:jc w:val="both"/>
        <w:rPr>
          <w:rFonts w:ascii="Tahoma" w:hAnsi="Tahoma" w:cs="Tahoma"/>
          <w:sz w:val="24"/>
          <w:szCs w:val="24"/>
        </w:rPr>
      </w:pPr>
    </w:p>
    <w:p w14:paraId="26E711E6" w14:textId="6AC9C46C" w:rsidR="00B576BC" w:rsidRPr="00A04707" w:rsidRDefault="00B576BC"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Introduce</w:t>
      </w:r>
      <w:r w:rsidR="00CB7D8F" w:rsidRPr="00A04707">
        <w:rPr>
          <w:rFonts w:ascii="Tahoma" w:hAnsi="Tahoma" w:cs="Tahoma"/>
          <w:sz w:val="24"/>
          <w:szCs w:val="24"/>
        </w:rPr>
        <w:t xml:space="preserve"> smoke to the least favourable s</w:t>
      </w:r>
      <w:r w:rsidRPr="00A04707">
        <w:rPr>
          <w:rFonts w:ascii="Tahoma" w:hAnsi="Tahoma" w:cs="Tahoma"/>
          <w:sz w:val="24"/>
          <w:szCs w:val="24"/>
        </w:rPr>
        <w:t xml:space="preserve">ampling </w:t>
      </w:r>
      <w:r w:rsidR="00CB7D8F" w:rsidRPr="00A04707">
        <w:rPr>
          <w:rFonts w:ascii="Tahoma" w:hAnsi="Tahoma" w:cs="Tahoma"/>
          <w:sz w:val="24"/>
          <w:szCs w:val="24"/>
        </w:rPr>
        <w:t>p</w:t>
      </w:r>
      <w:r w:rsidRPr="00A04707">
        <w:rPr>
          <w:rFonts w:ascii="Tahoma" w:hAnsi="Tahoma" w:cs="Tahoma"/>
          <w:sz w:val="24"/>
          <w:szCs w:val="24"/>
        </w:rPr>
        <w:t xml:space="preserve">oint </w:t>
      </w:r>
      <w:r w:rsidR="000B54FA" w:rsidRPr="00A04707">
        <w:rPr>
          <w:rFonts w:ascii="Tahoma" w:hAnsi="Tahoma" w:cs="Tahoma"/>
          <w:sz w:val="24"/>
          <w:szCs w:val="24"/>
        </w:rPr>
        <w:t xml:space="preserve">in each </w:t>
      </w:r>
      <w:r w:rsidR="00CB7D8F" w:rsidRPr="00A04707">
        <w:rPr>
          <w:rFonts w:ascii="Tahoma" w:hAnsi="Tahoma" w:cs="Tahoma"/>
          <w:sz w:val="24"/>
          <w:szCs w:val="24"/>
        </w:rPr>
        <w:t>s</w:t>
      </w:r>
      <w:r w:rsidR="000B54FA" w:rsidRPr="00A04707">
        <w:rPr>
          <w:rFonts w:ascii="Tahoma" w:hAnsi="Tahoma" w:cs="Tahoma"/>
          <w:sz w:val="24"/>
          <w:szCs w:val="24"/>
        </w:rPr>
        <w:t xml:space="preserve">ampling </w:t>
      </w:r>
      <w:r w:rsidR="00CB7D8F" w:rsidRPr="00A04707">
        <w:rPr>
          <w:rFonts w:ascii="Tahoma" w:hAnsi="Tahoma" w:cs="Tahoma"/>
          <w:sz w:val="24"/>
          <w:szCs w:val="24"/>
        </w:rPr>
        <w:t>p</w:t>
      </w:r>
      <w:r w:rsidR="000B54FA" w:rsidRPr="00A04707">
        <w:rPr>
          <w:rFonts w:ascii="Tahoma" w:hAnsi="Tahoma" w:cs="Tahoma"/>
          <w:sz w:val="24"/>
          <w:szCs w:val="24"/>
        </w:rPr>
        <w:t xml:space="preserve">ipe. Response </w:t>
      </w:r>
      <w:r w:rsidRPr="00A04707">
        <w:rPr>
          <w:rFonts w:ascii="Tahoma" w:hAnsi="Tahoma" w:cs="Tahoma"/>
          <w:sz w:val="24"/>
          <w:szCs w:val="24"/>
        </w:rPr>
        <w:t>time</w:t>
      </w:r>
      <w:r w:rsidR="0016252A" w:rsidRPr="00A04707">
        <w:rPr>
          <w:rFonts w:ascii="Tahoma" w:hAnsi="Tahoma" w:cs="Tahoma"/>
          <w:sz w:val="24"/>
          <w:szCs w:val="24"/>
        </w:rPr>
        <w:t xml:space="preserve"> </w:t>
      </w:r>
      <w:r w:rsidRPr="00A04707">
        <w:rPr>
          <w:rFonts w:ascii="Tahoma" w:hAnsi="Tahoma" w:cs="Tahoma"/>
          <w:sz w:val="24"/>
          <w:szCs w:val="24"/>
        </w:rPr>
        <w:t>is</w:t>
      </w:r>
      <w:r w:rsidR="00CB7D8F" w:rsidRPr="00A04707">
        <w:rPr>
          <w:rFonts w:ascii="Tahoma" w:hAnsi="Tahoma" w:cs="Tahoma"/>
          <w:sz w:val="24"/>
          <w:szCs w:val="24"/>
        </w:rPr>
        <w:t xml:space="preserve"> not to exceed ninety</w:t>
      </w:r>
      <w:r w:rsidRPr="00A04707">
        <w:rPr>
          <w:rFonts w:ascii="Tahoma" w:hAnsi="Tahoma" w:cs="Tahoma"/>
          <w:sz w:val="24"/>
          <w:szCs w:val="24"/>
        </w:rPr>
        <w:t xml:space="preserve"> seconds and is to be within 15% </w:t>
      </w:r>
      <w:r w:rsidR="00CB7D8F" w:rsidRPr="00A04707">
        <w:rPr>
          <w:rFonts w:ascii="Tahoma" w:hAnsi="Tahoma" w:cs="Tahoma"/>
          <w:sz w:val="24"/>
          <w:szCs w:val="24"/>
        </w:rPr>
        <w:t xml:space="preserve">of the </w:t>
      </w:r>
      <w:proofErr w:type="spellStart"/>
      <w:r w:rsidR="00CB7D8F" w:rsidRPr="00A04707">
        <w:rPr>
          <w:rFonts w:ascii="Tahoma" w:hAnsi="Tahoma" w:cs="Tahoma"/>
          <w:sz w:val="24"/>
          <w:szCs w:val="24"/>
        </w:rPr>
        <w:t>P</w:t>
      </w:r>
      <w:r w:rsidR="00006C14" w:rsidRPr="00A04707">
        <w:rPr>
          <w:rFonts w:ascii="Tahoma" w:hAnsi="Tahoma" w:cs="Tahoma"/>
          <w:sz w:val="24"/>
          <w:szCs w:val="24"/>
        </w:rPr>
        <w:t>ipe</w:t>
      </w:r>
      <w:r w:rsidR="00CB7D8F" w:rsidRPr="00A04707">
        <w:rPr>
          <w:rFonts w:ascii="Tahoma" w:hAnsi="Tahoma" w:cs="Tahoma"/>
          <w:sz w:val="24"/>
          <w:szCs w:val="24"/>
        </w:rPr>
        <w:t>CAD</w:t>
      </w:r>
      <w:proofErr w:type="spellEnd"/>
      <w:r w:rsidRPr="00A04707">
        <w:rPr>
          <w:rFonts w:ascii="Tahoma" w:hAnsi="Tahoma" w:cs="Tahoma"/>
          <w:sz w:val="24"/>
          <w:szCs w:val="24"/>
        </w:rPr>
        <w:t xml:space="preserve"> calculation.</w:t>
      </w:r>
    </w:p>
    <w:p w14:paraId="62279947" w14:textId="75B5EA86" w:rsidR="006426F9" w:rsidRPr="00A04707" w:rsidRDefault="00B576BC"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 xml:space="preserve">Activate the appropriate Fire Panel zones and </w:t>
      </w:r>
      <w:r w:rsidR="00CB7D8F" w:rsidRPr="00A04707">
        <w:rPr>
          <w:rFonts w:ascii="Tahoma" w:hAnsi="Tahoma" w:cs="Tahoma"/>
          <w:sz w:val="24"/>
          <w:szCs w:val="24"/>
        </w:rPr>
        <w:t xml:space="preserve">fill </w:t>
      </w:r>
      <w:r w:rsidRPr="00A04707">
        <w:rPr>
          <w:rFonts w:ascii="Tahoma" w:hAnsi="Tahoma" w:cs="Tahoma"/>
          <w:sz w:val="24"/>
          <w:szCs w:val="24"/>
        </w:rPr>
        <w:t>out the log book accordingly</w:t>
      </w:r>
      <w:r w:rsidR="00C11F52" w:rsidRPr="00A04707">
        <w:rPr>
          <w:rFonts w:ascii="Tahoma" w:hAnsi="Tahoma" w:cs="Tahoma"/>
          <w:sz w:val="24"/>
          <w:szCs w:val="24"/>
        </w:rPr>
        <w:t>.</w:t>
      </w:r>
    </w:p>
    <w:p w14:paraId="2D829C21" w14:textId="77777777" w:rsidR="00C11F52" w:rsidRPr="00A04707" w:rsidRDefault="00C11F52" w:rsidP="00B2690C">
      <w:pPr>
        <w:autoSpaceDE w:val="0"/>
        <w:autoSpaceDN w:val="0"/>
        <w:adjustRightInd w:val="0"/>
        <w:spacing w:after="0" w:line="360" w:lineRule="auto"/>
        <w:jc w:val="both"/>
        <w:rPr>
          <w:rFonts w:ascii="Tahoma" w:hAnsi="Tahoma" w:cs="Tahoma"/>
          <w:sz w:val="24"/>
          <w:szCs w:val="24"/>
        </w:rPr>
      </w:pPr>
    </w:p>
    <w:p w14:paraId="20FC7782" w14:textId="7A6993AA" w:rsidR="00C11F52" w:rsidRPr="00A04707" w:rsidRDefault="00C11F52" w:rsidP="00B2690C">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The MASD shall support testing by provision of a Test Wizard</w:t>
      </w:r>
      <w:r w:rsidR="007B6168" w:rsidRPr="00A04707">
        <w:rPr>
          <w:rFonts w:ascii="Tahoma" w:hAnsi="Tahoma" w:cs="Tahoma"/>
          <w:sz w:val="24"/>
          <w:szCs w:val="24"/>
        </w:rPr>
        <w:t xml:space="preserve"> </w:t>
      </w:r>
      <w:r w:rsidR="00274CAA" w:rsidRPr="00A04707">
        <w:rPr>
          <w:rFonts w:ascii="Tahoma" w:hAnsi="Tahoma" w:cs="Tahoma"/>
          <w:sz w:val="24"/>
          <w:szCs w:val="24"/>
        </w:rPr>
        <w:t>function</w:t>
      </w:r>
      <w:r w:rsidR="007B6168" w:rsidRPr="00A04707">
        <w:rPr>
          <w:rFonts w:ascii="Tahoma" w:hAnsi="Tahoma" w:cs="Tahoma"/>
          <w:sz w:val="24"/>
          <w:szCs w:val="24"/>
        </w:rPr>
        <w:t xml:space="preserve"> which guides the engineer through </w:t>
      </w:r>
      <w:r w:rsidR="00274CAA" w:rsidRPr="00A04707">
        <w:rPr>
          <w:rFonts w:ascii="Tahoma" w:hAnsi="Tahoma" w:cs="Tahoma"/>
          <w:sz w:val="24"/>
          <w:szCs w:val="24"/>
        </w:rPr>
        <w:t>all the necessary steps.</w:t>
      </w:r>
    </w:p>
    <w:p w14:paraId="26E711E8" w14:textId="2A419C10" w:rsidR="00B576BC" w:rsidRPr="00A04707" w:rsidRDefault="003E4B4B" w:rsidP="00B2690C">
      <w:pPr>
        <w:pStyle w:val="Heading1"/>
        <w:jc w:val="both"/>
        <w:rPr>
          <w:rFonts w:ascii="Tahoma" w:hAnsi="Tahoma" w:cs="Tahoma"/>
          <w:sz w:val="24"/>
          <w:szCs w:val="24"/>
        </w:rPr>
      </w:pPr>
      <w:bookmarkStart w:id="28" w:name="_Toc6835587"/>
      <w:bookmarkStart w:id="29" w:name="_Toc9140179"/>
      <w:bookmarkStart w:id="30" w:name="_Toc108618571"/>
      <w:r w:rsidRPr="00A04707">
        <w:rPr>
          <w:rFonts w:ascii="Tahoma" w:hAnsi="Tahoma" w:cs="Tahoma"/>
          <w:sz w:val="24"/>
          <w:szCs w:val="24"/>
        </w:rPr>
        <w:t>5</w:t>
      </w:r>
      <w:r w:rsidR="00080C79" w:rsidRPr="00A04707">
        <w:rPr>
          <w:rFonts w:ascii="Tahoma" w:hAnsi="Tahoma" w:cs="Tahoma"/>
          <w:sz w:val="24"/>
          <w:szCs w:val="24"/>
        </w:rPr>
        <w:t xml:space="preserve">. </w:t>
      </w:r>
      <w:r w:rsidR="00B576BC" w:rsidRPr="00A04707">
        <w:rPr>
          <w:rFonts w:ascii="Tahoma" w:hAnsi="Tahoma" w:cs="Tahoma"/>
          <w:sz w:val="24"/>
          <w:szCs w:val="24"/>
        </w:rPr>
        <w:t>DOCUMENTATION</w:t>
      </w:r>
      <w:bookmarkEnd w:id="28"/>
      <w:bookmarkEnd w:id="29"/>
      <w:bookmarkEnd w:id="30"/>
    </w:p>
    <w:p w14:paraId="26E711E9" w14:textId="77777777" w:rsidR="00080C79" w:rsidRPr="00A04707" w:rsidRDefault="00080C79" w:rsidP="00B2690C">
      <w:pPr>
        <w:jc w:val="both"/>
        <w:rPr>
          <w:rFonts w:ascii="Tahoma" w:hAnsi="Tahoma" w:cs="Tahoma"/>
          <w:sz w:val="24"/>
          <w:szCs w:val="24"/>
        </w:rPr>
      </w:pPr>
    </w:p>
    <w:p w14:paraId="26E711EA" w14:textId="55C4EDB9" w:rsidR="00B576BC" w:rsidRPr="00A04707" w:rsidRDefault="00B576BC" w:rsidP="00B2690C">
      <w:pPr>
        <w:spacing w:line="360" w:lineRule="auto"/>
        <w:jc w:val="both"/>
        <w:rPr>
          <w:rFonts w:ascii="Tahoma" w:eastAsia="Calibri" w:hAnsi="Tahoma" w:cs="Tahoma"/>
          <w:sz w:val="24"/>
          <w:szCs w:val="24"/>
        </w:rPr>
      </w:pPr>
      <w:r w:rsidRPr="00A04707">
        <w:rPr>
          <w:rFonts w:ascii="Tahoma" w:eastAsia="Calibri" w:hAnsi="Tahoma" w:cs="Tahoma"/>
          <w:sz w:val="24"/>
          <w:szCs w:val="24"/>
        </w:rPr>
        <w:t xml:space="preserve">Provide an operator’s manual detailing full operation of the system and include a schedule of detector locations. </w:t>
      </w:r>
      <w:r w:rsidR="005C4FAE" w:rsidRPr="00A04707">
        <w:rPr>
          <w:rFonts w:ascii="Tahoma" w:eastAsia="Calibri" w:hAnsi="Tahoma" w:cs="Tahoma"/>
          <w:sz w:val="24"/>
          <w:szCs w:val="24"/>
        </w:rPr>
        <w:t>“</w:t>
      </w:r>
      <w:r w:rsidRPr="00A04707">
        <w:rPr>
          <w:rFonts w:ascii="Tahoma" w:eastAsia="Calibri" w:hAnsi="Tahoma" w:cs="Tahoma"/>
          <w:sz w:val="24"/>
          <w:szCs w:val="24"/>
        </w:rPr>
        <w:t>As installed</w:t>
      </w:r>
      <w:r w:rsidR="005C4FAE" w:rsidRPr="00A04707">
        <w:rPr>
          <w:rFonts w:ascii="Tahoma" w:eastAsia="Calibri" w:hAnsi="Tahoma" w:cs="Tahoma"/>
          <w:sz w:val="24"/>
          <w:szCs w:val="24"/>
        </w:rPr>
        <w:t>”</w:t>
      </w:r>
      <w:r w:rsidRPr="00A04707">
        <w:rPr>
          <w:rFonts w:ascii="Tahoma" w:eastAsia="Calibri" w:hAnsi="Tahoma" w:cs="Tahoma"/>
          <w:sz w:val="24"/>
          <w:szCs w:val="24"/>
        </w:rPr>
        <w:t xml:space="preserve"> drawi</w:t>
      </w:r>
      <w:r w:rsidR="00080C79" w:rsidRPr="00A04707">
        <w:rPr>
          <w:rFonts w:ascii="Tahoma" w:eastAsia="Calibri" w:hAnsi="Tahoma" w:cs="Tahoma"/>
          <w:sz w:val="24"/>
          <w:szCs w:val="24"/>
        </w:rPr>
        <w:t>ngs shall be submitted including</w:t>
      </w:r>
      <w:r w:rsidRPr="00A04707">
        <w:rPr>
          <w:rFonts w:ascii="Tahoma" w:eastAsia="Calibri" w:hAnsi="Tahoma" w:cs="Tahoma"/>
          <w:sz w:val="24"/>
          <w:szCs w:val="24"/>
        </w:rPr>
        <w:t xml:space="preserve"> pipe layout</w:t>
      </w:r>
      <w:r w:rsidR="00080C79" w:rsidRPr="00A04707">
        <w:rPr>
          <w:rFonts w:ascii="Tahoma" w:eastAsia="Calibri" w:hAnsi="Tahoma" w:cs="Tahoma"/>
          <w:sz w:val="24"/>
          <w:szCs w:val="24"/>
        </w:rPr>
        <w:t>s</w:t>
      </w:r>
      <w:r w:rsidRPr="00A04707">
        <w:rPr>
          <w:rFonts w:ascii="Tahoma" w:eastAsia="Calibri" w:hAnsi="Tahoma" w:cs="Tahoma"/>
          <w:sz w:val="24"/>
          <w:szCs w:val="24"/>
        </w:rPr>
        <w:t xml:space="preserve">, design calculations </w:t>
      </w:r>
      <w:r w:rsidR="00080C79" w:rsidRPr="00A04707">
        <w:rPr>
          <w:rFonts w:ascii="Tahoma" w:eastAsia="Calibri" w:hAnsi="Tahoma" w:cs="Tahoma"/>
          <w:sz w:val="24"/>
          <w:szCs w:val="24"/>
        </w:rPr>
        <w:t xml:space="preserve">from </w:t>
      </w:r>
      <w:proofErr w:type="spellStart"/>
      <w:r w:rsidR="00006C14" w:rsidRPr="00A04707">
        <w:rPr>
          <w:rFonts w:ascii="Tahoma" w:eastAsia="Calibri" w:hAnsi="Tahoma" w:cs="Tahoma"/>
          <w:sz w:val="24"/>
          <w:szCs w:val="24"/>
        </w:rPr>
        <w:t>PipeC</w:t>
      </w:r>
      <w:r w:rsidR="00080C79" w:rsidRPr="00A04707">
        <w:rPr>
          <w:rFonts w:ascii="Tahoma" w:eastAsia="Calibri" w:hAnsi="Tahoma" w:cs="Tahoma"/>
          <w:sz w:val="24"/>
          <w:szCs w:val="24"/>
        </w:rPr>
        <w:t>AD</w:t>
      </w:r>
      <w:proofErr w:type="spellEnd"/>
      <w:r w:rsidRPr="00A04707">
        <w:rPr>
          <w:rFonts w:ascii="Tahoma" w:eastAsia="Calibri" w:hAnsi="Tahoma" w:cs="Tahoma"/>
          <w:sz w:val="24"/>
          <w:szCs w:val="24"/>
        </w:rPr>
        <w:t xml:space="preserve"> and performance criteria.</w:t>
      </w:r>
    </w:p>
    <w:p w14:paraId="66953755" w14:textId="63B5C927" w:rsidR="00F60DB9" w:rsidRPr="00A04707" w:rsidRDefault="00F60DB9" w:rsidP="00F60DB9">
      <w:pPr>
        <w:autoSpaceDE w:val="0"/>
        <w:autoSpaceDN w:val="0"/>
        <w:adjustRightInd w:val="0"/>
        <w:spacing w:after="0" w:line="360" w:lineRule="auto"/>
        <w:jc w:val="both"/>
        <w:rPr>
          <w:rFonts w:ascii="Tahoma" w:hAnsi="Tahoma" w:cs="Tahoma"/>
          <w:sz w:val="24"/>
          <w:szCs w:val="24"/>
        </w:rPr>
      </w:pPr>
      <w:r w:rsidRPr="00A04707">
        <w:rPr>
          <w:rFonts w:ascii="Tahoma" w:hAnsi="Tahoma" w:cs="Tahoma"/>
          <w:sz w:val="24"/>
          <w:szCs w:val="24"/>
        </w:rPr>
        <w:t>A baseline of the initial detector parameters shall be recorded</w:t>
      </w:r>
      <w:r w:rsidR="00CB13FB" w:rsidRPr="00A04707">
        <w:rPr>
          <w:rFonts w:ascii="Tahoma" w:hAnsi="Tahoma" w:cs="Tahoma"/>
          <w:sz w:val="24"/>
          <w:szCs w:val="24"/>
        </w:rPr>
        <w:t xml:space="preserve"> </w:t>
      </w:r>
      <w:r w:rsidRPr="00A04707">
        <w:rPr>
          <w:rFonts w:ascii="Tahoma" w:hAnsi="Tahoma" w:cs="Tahoma"/>
          <w:sz w:val="24"/>
          <w:szCs w:val="24"/>
        </w:rPr>
        <w:t>for reference in future maintenance visits and system alterations.</w:t>
      </w:r>
      <w:r w:rsidR="00CB13FB" w:rsidRPr="00A04707">
        <w:rPr>
          <w:rFonts w:ascii="Tahoma" w:hAnsi="Tahoma" w:cs="Tahoma"/>
          <w:sz w:val="24"/>
          <w:szCs w:val="24"/>
        </w:rPr>
        <w:t xml:space="preserve">  These parameters shall be stored to be accessible </w:t>
      </w:r>
      <w:r w:rsidR="00012A75" w:rsidRPr="00A04707">
        <w:rPr>
          <w:rFonts w:ascii="Tahoma" w:hAnsi="Tahoma" w:cs="Tahoma"/>
          <w:sz w:val="24"/>
          <w:szCs w:val="24"/>
        </w:rPr>
        <w:t>by any engineer attending site</w:t>
      </w:r>
      <w:r w:rsidR="00F17A6F" w:rsidRPr="00A04707">
        <w:rPr>
          <w:rFonts w:ascii="Tahoma" w:hAnsi="Tahoma" w:cs="Tahoma"/>
          <w:sz w:val="24"/>
          <w:szCs w:val="24"/>
        </w:rPr>
        <w:t xml:space="preserve"> simply by inspecting the MASD software configuration data.</w:t>
      </w:r>
    </w:p>
    <w:p w14:paraId="69BC9612" w14:textId="77777777" w:rsid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b/>
          <w:sz w:val="28"/>
          <w:szCs w:val="28"/>
          <w:lang w:val="en-GB" w:eastAsia="en-US"/>
        </w:rPr>
      </w:pPr>
    </w:p>
    <w:p w14:paraId="3CC3E90A" w14:textId="77777777" w:rsidR="007E6522" w:rsidRDefault="007E6522" w:rsidP="00A04707">
      <w:pPr>
        <w:overflowPunct w:val="0"/>
        <w:autoSpaceDE w:val="0"/>
        <w:autoSpaceDN w:val="0"/>
        <w:adjustRightInd w:val="0"/>
        <w:spacing w:after="0" w:line="240" w:lineRule="auto"/>
        <w:jc w:val="both"/>
        <w:textAlignment w:val="baseline"/>
        <w:rPr>
          <w:rFonts w:ascii="Tahoma" w:eastAsia="Times New Roman" w:hAnsi="Tahoma" w:cs="Tahoma"/>
          <w:b/>
          <w:sz w:val="28"/>
          <w:szCs w:val="28"/>
          <w:lang w:val="en-GB" w:eastAsia="en-US"/>
        </w:rPr>
      </w:pPr>
    </w:p>
    <w:p w14:paraId="3FEF3ECD" w14:textId="77777777" w:rsidR="007E6522" w:rsidRDefault="007E6522" w:rsidP="00A04707">
      <w:pPr>
        <w:overflowPunct w:val="0"/>
        <w:autoSpaceDE w:val="0"/>
        <w:autoSpaceDN w:val="0"/>
        <w:adjustRightInd w:val="0"/>
        <w:spacing w:after="0" w:line="240" w:lineRule="auto"/>
        <w:jc w:val="both"/>
        <w:textAlignment w:val="baseline"/>
        <w:rPr>
          <w:rFonts w:ascii="Tahoma" w:eastAsia="Times New Roman" w:hAnsi="Tahoma" w:cs="Tahoma"/>
          <w:b/>
          <w:sz w:val="28"/>
          <w:szCs w:val="28"/>
          <w:lang w:val="en-GB" w:eastAsia="en-US"/>
        </w:rPr>
      </w:pPr>
    </w:p>
    <w:p w14:paraId="75ACC7A3" w14:textId="42CFFB7A"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b/>
          <w:sz w:val="28"/>
          <w:szCs w:val="28"/>
          <w:lang w:val="en-GB" w:eastAsia="en-US"/>
        </w:rPr>
      </w:pPr>
      <w:r w:rsidRPr="00A04707">
        <w:rPr>
          <w:rFonts w:ascii="Tahoma" w:eastAsia="Times New Roman" w:hAnsi="Tahoma" w:cs="Tahoma"/>
          <w:b/>
          <w:sz w:val="28"/>
          <w:szCs w:val="28"/>
          <w:lang w:val="en-GB" w:eastAsia="en-US"/>
        </w:rPr>
        <w:t>For More Information</w:t>
      </w:r>
    </w:p>
    <w:p w14:paraId="0073A29E"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b/>
          <w:sz w:val="28"/>
          <w:szCs w:val="28"/>
          <w:lang w:val="en-GB" w:eastAsia="en-US"/>
        </w:rPr>
      </w:pPr>
    </w:p>
    <w:p w14:paraId="6F32382D" w14:textId="7E6D483A"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4"/>
          <w:szCs w:val="24"/>
          <w:lang w:val="en-GB" w:eastAsia="en-US"/>
        </w:rPr>
      </w:pPr>
      <w:r w:rsidRPr="00A04707">
        <w:rPr>
          <w:rFonts w:ascii="Tahoma" w:eastAsia="Times New Roman" w:hAnsi="Tahoma" w:cs="Tahoma"/>
          <w:sz w:val="24"/>
          <w:szCs w:val="24"/>
          <w:lang w:val="en-GB" w:eastAsia="en-US"/>
        </w:rPr>
        <w:t xml:space="preserve">This document has been produced to assist in the collation of </w:t>
      </w:r>
      <w:r>
        <w:rPr>
          <w:rFonts w:ascii="Tahoma" w:eastAsia="Times New Roman" w:hAnsi="Tahoma" w:cs="Tahoma"/>
          <w:sz w:val="24"/>
          <w:szCs w:val="24"/>
          <w:lang w:val="en-GB" w:eastAsia="en-US"/>
        </w:rPr>
        <w:t>an Aspirating Smoke Detection</w:t>
      </w:r>
      <w:r w:rsidRPr="00A04707">
        <w:rPr>
          <w:rFonts w:ascii="Tahoma" w:eastAsia="Times New Roman" w:hAnsi="Tahoma" w:cs="Tahoma"/>
          <w:sz w:val="24"/>
          <w:szCs w:val="24"/>
          <w:lang w:val="en-GB" w:eastAsia="en-US"/>
        </w:rPr>
        <w:t xml:space="preserve"> system</w:t>
      </w:r>
      <w:r>
        <w:rPr>
          <w:rFonts w:ascii="Tahoma" w:eastAsia="Times New Roman" w:hAnsi="Tahoma" w:cs="Tahoma"/>
          <w:sz w:val="24"/>
          <w:szCs w:val="24"/>
          <w:lang w:val="en-GB" w:eastAsia="en-US"/>
        </w:rPr>
        <w:t xml:space="preserve"> (ASD)</w:t>
      </w:r>
      <w:r w:rsidRPr="00A04707">
        <w:rPr>
          <w:rFonts w:ascii="Tahoma" w:eastAsia="Times New Roman" w:hAnsi="Tahoma" w:cs="Tahoma"/>
          <w:sz w:val="24"/>
          <w:szCs w:val="24"/>
          <w:lang w:val="en-GB" w:eastAsia="en-US"/>
        </w:rPr>
        <w:t xml:space="preserve"> specification for tender and quotation purposes.</w:t>
      </w:r>
    </w:p>
    <w:p w14:paraId="74A1F9B3"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4"/>
          <w:szCs w:val="24"/>
          <w:lang w:val="en-GB" w:eastAsia="en-US"/>
        </w:rPr>
      </w:pPr>
    </w:p>
    <w:p w14:paraId="04F54E3A"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4"/>
          <w:szCs w:val="24"/>
          <w:lang w:val="en-GB" w:eastAsia="en-US"/>
        </w:rPr>
      </w:pPr>
      <w:r w:rsidRPr="00A04707">
        <w:rPr>
          <w:rFonts w:ascii="Tahoma" w:eastAsia="Times New Roman" w:hAnsi="Tahoma" w:cs="Tahoma"/>
          <w:sz w:val="24"/>
          <w:szCs w:val="24"/>
          <w:lang w:val="en-GB" w:eastAsia="en-US"/>
        </w:rPr>
        <w:t>All elements contained within are free to use as required and can be reproduced and copied without further permission.</w:t>
      </w:r>
    </w:p>
    <w:p w14:paraId="51C6C6D5"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4"/>
          <w:szCs w:val="24"/>
          <w:lang w:val="en-GB" w:eastAsia="en-US"/>
        </w:rPr>
      </w:pPr>
    </w:p>
    <w:p w14:paraId="51C6C952" w14:textId="69A903EF"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4"/>
          <w:szCs w:val="24"/>
          <w:lang w:val="en-GB" w:eastAsia="en-US"/>
        </w:rPr>
      </w:pPr>
      <w:r>
        <w:rPr>
          <w:rFonts w:ascii="Tahoma" w:eastAsia="Times New Roman" w:hAnsi="Tahoma" w:cs="Tahoma"/>
          <w:sz w:val="24"/>
          <w:szCs w:val="24"/>
          <w:lang w:val="en-GB" w:eastAsia="en-US"/>
        </w:rPr>
        <w:t>Carrier</w:t>
      </w:r>
      <w:r w:rsidRPr="00A04707">
        <w:rPr>
          <w:rFonts w:ascii="Tahoma" w:eastAsia="Times New Roman" w:hAnsi="Tahoma" w:cs="Tahoma"/>
          <w:sz w:val="24"/>
          <w:szCs w:val="24"/>
          <w:lang w:val="en-GB" w:eastAsia="en-US"/>
        </w:rPr>
        <w:t xml:space="preserve"> is also able to provide FREE certified CPD seminars on a number of subjects associated with </w:t>
      </w:r>
      <w:r>
        <w:rPr>
          <w:rFonts w:ascii="Tahoma" w:eastAsia="Times New Roman" w:hAnsi="Tahoma" w:cs="Tahoma"/>
          <w:sz w:val="24"/>
          <w:szCs w:val="24"/>
          <w:lang w:val="en-GB" w:eastAsia="en-US"/>
        </w:rPr>
        <w:t xml:space="preserve">fire </w:t>
      </w:r>
      <w:r w:rsidRPr="00A04707">
        <w:rPr>
          <w:rFonts w:ascii="Tahoma" w:eastAsia="Times New Roman" w:hAnsi="Tahoma" w:cs="Tahoma"/>
          <w:sz w:val="24"/>
          <w:szCs w:val="24"/>
          <w:lang w:val="en-GB" w:eastAsia="en-US"/>
        </w:rPr>
        <w:t xml:space="preserve">detection systems as well </w:t>
      </w:r>
      <w:r>
        <w:rPr>
          <w:rFonts w:ascii="Tahoma" w:eastAsia="Times New Roman" w:hAnsi="Tahoma" w:cs="Tahoma"/>
          <w:sz w:val="24"/>
          <w:szCs w:val="24"/>
          <w:lang w:val="en-GB" w:eastAsia="en-US"/>
        </w:rPr>
        <w:t xml:space="preserve">as </w:t>
      </w:r>
      <w:r w:rsidRPr="00A04707">
        <w:rPr>
          <w:rFonts w:ascii="Tahoma" w:eastAsia="Times New Roman" w:hAnsi="Tahoma" w:cs="Tahoma"/>
          <w:sz w:val="24"/>
          <w:szCs w:val="24"/>
          <w:lang w:val="en-GB" w:eastAsia="en-US"/>
        </w:rPr>
        <w:t>related subject</w:t>
      </w:r>
      <w:r>
        <w:rPr>
          <w:rFonts w:ascii="Tahoma" w:eastAsia="Times New Roman" w:hAnsi="Tahoma" w:cs="Tahoma"/>
          <w:sz w:val="24"/>
          <w:szCs w:val="24"/>
          <w:lang w:val="en-GB" w:eastAsia="en-US"/>
        </w:rPr>
        <w:t xml:space="preserve"> matter</w:t>
      </w:r>
      <w:r w:rsidRPr="00A04707">
        <w:rPr>
          <w:rFonts w:ascii="Tahoma" w:eastAsia="Times New Roman" w:hAnsi="Tahoma" w:cs="Tahoma"/>
          <w:sz w:val="24"/>
          <w:szCs w:val="24"/>
          <w:lang w:val="en-GB" w:eastAsia="en-US"/>
        </w:rPr>
        <w:t>.</w:t>
      </w:r>
    </w:p>
    <w:p w14:paraId="522636DD"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4"/>
          <w:szCs w:val="24"/>
          <w:lang w:val="en-GB" w:eastAsia="en-US"/>
        </w:rPr>
      </w:pPr>
    </w:p>
    <w:p w14:paraId="1F13A197"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4"/>
          <w:szCs w:val="24"/>
          <w:lang w:val="en-GB" w:eastAsia="en-US"/>
        </w:rPr>
      </w:pPr>
      <w:r w:rsidRPr="00A04707">
        <w:rPr>
          <w:rFonts w:ascii="Tahoma" w:eastAsia="Times New Roman" w:hAnsi="Tahoma" w:cs="Tahoma"/>
          <w:sz w:val="24"/>
          <w:szCs w:val="24"/>
          <w:lang w:val="en-GB" w:eastAsia="en-US"/>
        </w:rPr>
        <w:t xml:space="preserve">For course details and availability or for any further information please contact: </w:t>
      </w:r>
    </w:p>
    <w:p w14:paraId="4F2AE782"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4"/>
          <w:szCs w:val="24"/>
          <w:lang w:val="en-GB" w:eastAsia="en-US"/>
        </w:rPr>
      </w:pPr>
    </w:p>
    <w:p w14:paraId="3C005545"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b/>
          <w:sz w:val="28"/>
          <w:szCs w:val="28"/>
          <w:lang w:val="en-GB" w:eastAsia="en-US"/>
        </w:rPr>
      </w:pPr>
      <w:r w:rsidRPr="00A04707">
        <w:rPr>
          <w:rFonts w:ascii="Tahoma" w:eastAsia="Times New Roman" w:hAnsi="Tahoma" w:cs="Tahoma"/>
          <w:b/>
          <w:sz w:val="28"/>
          <w:szCs w:val="28"/>
          <w:lang w:val="en-GB" w:eastAsia="en-US"/>
        </w:rPr>
        <w:t>Ray Puttock – Commercial Support Manager</w:t>
      </w:r>
    </w:p>
    <w:p w14:paraId="73D4193F"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p>
    <w:p w14:paraId="2AD97648"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r w:rsidRPr="00A04707">
        <w:rPr>
          <w:rFonts w:ascii="Tahoma" w:eastAsia="Times New Roman" w:hAnsi="Tahoma" w:cs="Tahoma"/>
          <w:sz w:val="28"/>
          <w:szCs w:val="28"/>
          <w:lang w:val="en-GB" w:eastAsia="en-US"/>
        </w:rPr>
        <w:t>EMS Ltd</w:t>
      </w:r>
    </w:p>
    <w:p w14:paraId="739B6D50"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r w:rsidRPr="00A04707">
        <w:rPr>
          <w:rFonts w:ascii="Tahoma" w:eastAsia="Times New Roman" w:hAnsi="Tahoma" w:cs="Tahoma"/>
          <w:sz w:val="28"/>
          <w:szCs w:val="28"/>
          <w:lang w:val="en-GB" w:eastAsia="en-US"/>
        </w:rPr>
        <w:t>Sea Street</w:t>
      </w:r>
    </w:p>
    <w:p w14:paraId="2CBD8901"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r w:rsidRPr="00A04707">
        <w:rPr>
          <w:rFonts w:ascii="Tahoma" w:eastAsia="Times New Roman" w:hAnsi="Tahoma" w:cs="Tahoma"/>
          <w:sz w:val="28"/>
          <w:szCs w:val="28"/>
          <w:lang w:val="en-GB" w:eastAsia="en-US"/>
        </w:rPr>
        <w:t xml:space="preserve">Herne Bay </w:t>
      </w:r>
    </w:p>
    <w:p w14:paraId="7E3DB769"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r w:rsidRPr="00A04707">
        <w:rPr>
          <w:rFonts w:ascii="Tahoma" w:eastAsia="Times New Roman" w:hAnsi="Tahoma" w:cs="Tahoma"/>
          <w:sz w:val="28"/>
          <w:szCs w:val="28"/>
          <w:lang w:val="en-GB" w:eastAsia="en-US"/>
        </w:rPr>
        <w:t>Kent CT6 8JZ</w:t>
      </w:r>
    </w:p>
    <w:p w14:paraId="20B2455C"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p>
    <w:p w14:paraId="721BAAF8"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r w:rsidRPr="00A04707">
        <w:rPr>
          <w:rFonts w:ascii="Tahoma" w:eastAsia="Times New Roman" w:hAnsi="Tahoma" w:cs="Tahoma"/>
          <w:sz w:val="28"/>
          <w:szCs w:val="28"/>
          <w:lang w:val="en-GB" w:eastAsia="en-US"/>
        </w:rPr>
        <w:t>01227 369570</w:t>
      </w:r>
    </w:p>
    <w:p w14:paraId="2A7AD00D"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p>
    <w:p w14:paraId="448C4230" w14:textId="77777777" w:rsidR="00A04707" w:rsidRPr="00A04707" w:rsidRDefault="00A04707" w:rsidP="00A04707">
      <w:pPr>
        <w:overflowPunct w:val="0"/>
        <w:autoSpaceDE w:val="0"/>
        <w:autoSpaceDN w:val="0"/>
        <w:adjustRightInd w:val="0"/>
        <w:spacing w:after="0" w:line="240" w:lineRule="auto"/>
        <w:jc w:val="both"/>
        <w:textAlignment w:val="baseline"/>
        <w:rPr>
          <w:rFonts w:ascii="Tahoma" w:eastAsia="Times New Roman" w:hAnsi="Tahoma" w:cs="Tahoma"/>
          <w:sz w:val="28"/>
          <w:szCs w:val="28"/>
          <w:lang w:val="en-GB" w:eastAsia="en-US"/>
        </w:rPr>
      </w:pPr>
      <w:hyperlink r:id="rId11" w:history="1">
        <w:r w:rsidRPr="00A04707">
          <w:rPr>
            <w:rFonts w:ascii="Tahoma" w:eastAsia="Times New Roman" w:hAnsi="Tahoma" w:cs="Tahoma"/>
            <w:color w:val="0000FF"/>
            <w:sz w:val="28"/>
            <w:szCs w:val="28"/>
            <w:u w:val="single"/>
            <w:lang w:val="en-GB" w:eastAsia="en-US"/>
          </w:rPr>
          <w:t>ray.puttock@carrier.com</w:t>
        </w:r>
      </w:hyperlink>
    </w:p>
    <w:p w14:paraId="2A8195CB" w14:textId="77777777" w:rsidR="00F60DB9" w:rsidRPr="00A04707" w:rsidRDefault="00F60DB9" w:rsidP="00B2690C">
      <w:pPr>
        <w:spacing w:line="360" w:lineRule="auto"/>
        <w:jc w:val="both"/>
        <w:rPr>
          <w:rFonts w:ascii="Tahoma" w:eastAsia="Calibri" w:hAnsi="Tahoma" w:cs="Tahoma"/>
          <w:sz w:val="24"/>
          <w:szCs w:val="24"/>
        </w:rPr>
      </w:pPr>
    </w:p>
    <w:sectPr w:rsidR="00F60DB9" w:rsidRPr="00A04707" w:rsidSect="00297730">
      <w:headerReference w:type="default" r:id="rId12"/>
      <w:footerReference w:type="default" r:id="rId13"/>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41F5" w14:textId="77777777" w:rsidR="0043770C" w:rsidRDefault="0043770C" w:rsidP="0042450B">
      <w:pPr>
        <w:spacing w:after="0" w:line="240" w:lineRule="auto"/>
      </w:pPr>
      <w:r>
        <w:separator/>
      </w:r>
    </w:p>
  </w:endnote>
  <w:endnote w:type="continuationSeparator" w:id="0">
    <w:p w14:paraId="4D5A5020" w14:textId="77777777" w:rsidR="0043770C" w:rsidRDefault="0043770C" w:rsidP="00424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G Times 12.00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7471"/>
      <w:docPartObj>
        <w:docPartGallery w:val="Page Numbers (Bottom of Page)"/>
        <w:docPartUnique/>
      </w:docPartObj>
    </w:sdtPr>
    <w:sdtEndPr/>
    <w:sdtContent>
      <w:p w14:paraId="26E711F2" w14:textId="77777777" w:rsidR="00697E8D" w:rsidRDefault="009E7F7F">
        <w:pPr>
          <w:pStyle w:val="Footer"/>
          <w:jc w:val="center"/>
        </w:pPr>
        <w:r>
          <w:fldChar w:fldCharType="begin"/>
        </w:r>
        <w:r>
          <w:instrText xml:space="preserve"> PAGE   \* MERGEFORMAT </w:instrText>
        </w:r>
        <w:r>
          <w:fldChar w:fldCharType="separate"/>
        </w:r>
        <w:r w:rsidR="002307F9">
          <w:rPr>
            <w:noProof/>
          </w:rPr>
          <w:t>11</w:t>
        </w:r>
        <w:r>
          <w:rPr>
            <w:noProof/>
          </w:rPr>
          <w:fldChar w:fldCharType="end"/>
        </w:r>
      </w:p>
    </w:sdtContent>
  </w:sdt>
  <w:p w14:paraId="26E711F3" w14:textId="77777777" w:rsidR="00697E8D" w:rsidRDefault="0069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CAE8" w14:textId="77777777" w:rsidR="0043770C" w:rsidRDefault="0043770C" w:rsidP="0042450B">
      <w:pPr>
        <w:spacing w:after="0" w:line="240" w:lineRule="auto"/>
      </w:pPr>
      <w:r>
        <w:separator/>
      </w:r>
    </w:p>
  </w:footnote>
  <w:footnote w:type="continuationSeparator" w:id="0">
    <w:p w14:paraId="1887C293" w14:textId="77777777" w:rsidR="0043770C" w:rsidRDefault="0043770C" w:rsidP="00424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11F1" w14:textId="54510652" w:rsidR="0042450B" w:rsidRPr="0042450B" w:rsidRDefault="00426821">
    <w:pPr>
      <w:pStyle w:val="Header"/>
      <w:rPr>
        <w:rFonts w:hAnsi="Cambria Math"/>
        <w:sz w:val="20"/>
      </w:rPr>
    </w:pPr>
    <w:r w:rsidRPr="00426821">
      <w:rPr>
        <w:rFonts w:hAnsi="Cambria Math"/>
        <w:b/>
        <w:noProof/>
        <w:sz w:val="20"/>
        <w:szCs w:val="40"/>
      </w:rPr>
      <w:t xml:space="preserve">High Sensitivity </w:t>
    </w:r>
    <w:r w:rsidR="0077216A">
      <w:rPr>
        <w:rFonts w:hAnsi="Cambria Math"/>
        <w:b/>
        <w:noProof/>
        <w:sz w:val="20"/>
        <w:szCs w:val="40"/>
      </w:rPr>
      <w:t xml:space="preserve">Modular </w:t>
    </w:r>
    <w:r w:rsidRPr="00426821">
      <w:rPr>
        <w:rFonts w:hAnsi="Cambria Math"/>
        <w:b/>
        <w:noProof/>
        <w:sz w:val="20"/>
        <w:szCs w:val="40"/>
      </w:rPr>
      <w:t>Aspirated Smoke Detect</w:t>
    </w:r>
    <w:r w:rsidR="0077216A">
      <w:rPr>
        <w:rFonts w:hAnsi="Cambria Math"/>
        <w:b/>
        <w:noProof/>
        <w:sz w:val="20"/>
        <w:szCs w:val="40"/>
      </w:rPr>
      <w:t xml:space="preserve">or </w:t>
    </w:r>
    <w:r w:rsidRPr="00426821">
      <w:rPr>
        <w:rFonts w:hAnsi="Cambria Math"/>
        <w:b/>
        <w:noProof/>
        <w:sz w:val="20"/>
        <w:szCs w:val="40"/>
      </w:rPr>
      <w:t>System</w:t>
    </w:r>
    <w:r w:rsidR="005B74BF">
      <w:rPr>
        <w:rFonts w:hAnsi="Cambria Math"/>
        <w:noProof/>
        <w:sz w:val="20"/>
        <w:lang w:val="en-US" w:eastAsia="en-US"/>
      </w:rPr>
      <mc:AlternateContent>
        <mc:Choice Requires="wps">
          <w:drawing>
            <wp:anchor distT="0" distB="0" distL="114300" distR="114300" simplePos="0" relativeHeight="251685376" behindDoc="0" locked="0" layoutInCell="1" allowOverlap="1" wp14:anchorId="26E711F4" wp14:editId="26E711F5">
              <wp:simplePos x="0" y="0"/>
              <wp:positionH relativeFrom="column">
                <wp:posOffset>-695325</wp:posOffset>
              </wp:positionH>
              <wp:positionV relativeFrom="paragraph">
                <wp:posOffset>255270</wp:posOffset>
              </wp:positionV>
              <wp:extent cx="700087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6CC1C" id="_x0000_t32" coordsize="21600,21600" o:spt="32" o:oned="t" path="m,l21600,21600e" filled="f">
              <v:path arrowok="t" fillok="f" o:connecttype="none"/>
              <o:lock v:ext="edit" shapetype="t"/>
            </v:shapetype>
            <v:shape id="AutoShape 1" o:spid="_x0000_s1026" type="#_x0000_t32" style="position:absolute;margin-left:-54.75pt;margin-top:20.1pt;width:551.2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zyuAEAAFYDAAAOAAAAZHJzL2Uyb0RvYy54bWysU8Fu2zAMvQ/YPwi6L3YCZO2MOD2k7S7d&#10;FqDdBzCSbAuVRYFU4uTvJ6lJVmy3YT4IlEg+Pj7Sq7vj6MTBEFv0rZzPaimMV6it71v58+Xx06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"/>
          </w:pict>
        </mc:Fallback>
      </mc:AlternateContent>
    </w:r>
    <w:r w:rsidR="0077216A">
      <w:rPr>
        <w:rFonts w:hAnsi="Cambria Math"/>
        <w:b/>
        <w:noProof/>
        <w:sz w:val="20"/>
        <w:szCs w:val="40"/>
      </w:rPr>
      <w:t xml:space="preserve"> </w:t>
    </w:r>
    <w:r>
      <w:rPr>
        <w:rFonts w:hAnsi="Cambria Math"/>
        <w:b/>
        <w:noProof/>
        <w:sz w:val="20"/>
        <w:szCs w:val="40"/>
      </w:rPr>
      <w:t xml:space="preserve">- </w:t>
    </w:r>
    <w:r w:rsidR="0042450B">
      <w:rPr>
        <w:rFonts w:hAnsi="Cambria Math"/>
        <w:b/>
        <w:noProof/>
        <w:sz w:val="20"/>
        <w:szCs w:val="40"/>
      </w:rPr>
      <w:t>Engineering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8D0"/>
    <w:multiLevelType w:val="hybridMultilevel"/>
    <w:tmpl w:val="2F9A7812"/>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1" w15:restartNumberingAfterBreak="0">
    <w:nsid w:val="0DB87E27"/>
    <w:multiLevelType w:val="hybridMultilevel"/>
    <w:tmpl w:val="C7BAA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26400"/>
    <w:multiLevelType w:val="multilevel"/>
    <w:tmpl w:val="33CA3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F0FA2"/>
    <w:multiLevelType w:val="hybridMultilevel"/>
    <w:tmpl w:val="BC48943E"/>
    <w:lvl w:ilvl="0" w:tplc="3B629A50">
      <w:start w:val="1"/>
      <w:numFmt w:val="bullet"/>
      <w:lvlText w:val="-"/>
      <w:lvlJc w:val="left"/>
      <w:pPr>
        <w:ind w:left="3240" w:hanging="360"/>
      </w:pPr>
      <w:rPr>
        <w:rFonts w:ascii="Times New Roman" w:eastAsia="Calibri"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8446D"/>
    <w:multiLevelType w:val="hybridMultilevel"/>
    <w:tmpl w:val="DB1678AC"/>
    <w:lvl w:ilvl="0" w:tplc="0C090001">
      <w:start w:val="1"/>
      <w:numFmt w:val="bullet"/>
      <w:lvlText w:val=""/>
      <w:lvlJc w:val="left"/>
      <w:pPr>
        <w:ind w:left="720" w:hanging="360"/>
      </w:pPr>
      <w:rPr>
        <w:rFonts w:ascii="Symbol" w:hAnsi="Symbol" w:hint="default"/>
      </w:rPr>
    </w:lvl>
    <w:lvl w:ilvl="1" w:tplc="CA524DF0">
      <w:numFmt w:val="bullet"/>
      <w:lvlText w:val="•"/>
      <w:lvlJc w:val="left"/>
      <w:pPr>
        <w:ind w:left="1785" w:hanging="705"/>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04956"/>
    <w:multiLevelType w:val="hybridMultilevel"/>
    <w:tmpl w:val="4D0C4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3065A"/>
    <w:multiLevelType w:val="hybridMultilevel"/>
    <w:tmpl w:val="B43AB72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1253D"/>
    <w:multiLevelType w:val="hybridMultilevel"/>
    <w:tmpl w:val="7E3A0620"/>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10FB2"/>
    <w:multiLevelType w:val="hybridMultilevel"/>
    <w:tmpl w:val="B9BA8982"/>
    <w:lvl w:ilvl="0" w:tplc="3B629A50">
      <w:start w:val="1"/>
      <w:numFmt w:val="bullet"/>
      <w:lvlText w:val="-"/>
      <w:lvlJc w:val="left"/>
      <w:pPr>
        <w:ind w:left="3240" w:hanging="360"/>
      </w:pPr>
      <w:rPr>
        <w:rFonts w:ascii="Times New Roman" w:eastAsia="Calibri" w:hAnsi="Times New Roman" w:cs="Times New Roman"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C054C5"/>
    <w:multiLevelType w:val="hybridMultilevel"/>
    <w:tmpl w:val="BCB05410"/>
    <w:lvl w:ilvl="0" w:tplc="0A248C32">
      <w:start w:val="1"/>
      <w:numFmt w:val="bullet"/>
      <w:lvlText w:val=""/>
      <w:lvlJc w:val="left"/>
      <w:pPr>
        <w:ind w:left="720" w:hanging="360"/>
      </w:pPr>
      <w:rPr>
        <w:rFonts w:ascii="Symbol" w:hAnsi="Symbol" w:hint="default"/>
      </w:rPr>
    </w:lvl>
    <w:lvl w:ilvl="1" w:tplc="05FA9A8E" w:tentative="1">
      <w:start w:val="1"/>
      <w:numFmt w:val="bullet"/>
      <w:lvlText w:val="o"/>
      <w:lvlJc w:val="left"/>
      <w:pPr>
        <w:ind w:left="1440" w:hanging="360"/>
      </w:pPr>
      <w:rPr>
        <w:rFonts w:ascii="Courier New" w:hAnsi="Courier New" w:cs="Courier New" w:hint="default"/>
      </w:rPr>
    </w:lvl>
    <w:lvl w:ilvl="2" w:tplc="A15610F2" w:tentative="1">
      <w:start w:val="1"/>
      <w:numFmt w:val="bullet"/>
      <w:lvlText w:val=""/>
      <w:lvlJc w:val="left"/>
      <w:pPr>
        <w:ind w:left="2160" w:hanging="360"/>
      </w:pPr>
      <w:rPr>
        <w:rFonts w:ascii="Wingdings" w:hAnsi="Wingdings" w:hint="default"/>
      </w:rPr>
    </w:lvl>
    <w:lvl w:ilvl="3" w:tplc="5CC66C70" w:tentative="1">
      <w:start w:val="1"/>
      <w:numFmt w:val="bullet"/>
      <w:lvlText w:val=""/>
      <w:lvlJc w:val="left"/>
      <w:pPr>
        <w:ind w:left="2880" w:hanging="360"/>
      </w:pPr>
      <w:rPr>
        <w:rFonts w:ascii="Symbol" w:hAnsi="Symbol" w:hint="default"/>
      </w:rPr>
    </w:lvl>
    <w:lvl w:ilvl="4" w:tplc="6FA6AA9C" w:tentative="1">
      <w:start w:val="1"/>
      <w:numFmt w:val="bullet"/>
      <w:lvlText w:val="o"/>
      <w:lvlJc w:val="left"/>
      <w:pPr>
        <w:ind w:left="3600" w:hanging="360"/>
      </w:pPr>
      <w:rPr>
        <w:rFonts w:ascii="Courier New" w:hAnsi="Courier New" w:cs="Courier New" w:hint="default"/>
      </w:rPr>
    </w:lvl>
    <w:lvl w:ilvl="5" w:tplc="8D741F8E" w:tentative="1">
      <w:start w:val="1"/>
      <w:numFmt w:val="bullet"/>
      <w:lvlText w:val=""/>
      <w:lvlJc w:val="left"/>
      <w:pPr>
        <w:ind w:left="4320" w:hanging="360"/>
      </w:pPr>
      <w:rPr>
        <w:rFonts w:ascii="Wingdings" w:hAnsi="Wingdings" w:hint="default"/>
      </w:rPr>
    </w:lvl>
    <w:lvl w:ilvl="6" w:tplc="011CDB40" w:tentative="1">
      <w:start w:val="1"/>
      <w:numFmt w:val="bullet"/>
      <w:lvlText w:val=""/>
      <w:lvlJc w:val="left"/>
      <w:pPr>
        <w:ind w:left="5040" w:hanging="360"/>
      </w:pPr>
      <w:rPr>
        <w:rFonts w:ascii="Symbol" w:hAnsi="Symbol" w:hint="default"/>
      </w:rPr>
    </w:lvl>
    <w:lvl w:ilvl="7" w:tplc="DDB063A4" w:tentative="1">
      <w:start w:val="1"/>
      <w:numFmt w:val="bullet"/>
      <w:lvlText w:val="o"/>
      <w:lvlJc w:val="left"/>
      <w:pPr>
        <w:ind w:left="5760" w:hanging="360"/>
      </w:pPr>
      <w:rPr>
        <w:rFonts w:ascii="Courier New" w:hAnsi="Courier New" w:cs="Courier New" w:hint="default"/>
      </w:rPr>
    </w:lvl>
    <w:lvl w:ilvl="8" w:tplc="F62E060E" w:tentative="1">
      <w:start w:val="1"/>
      <w:numFmt w:val="bullet"/>
      <w:lvlText w:val=""/>
      <w:lvlJc w:val="left"/>
      <w:pPr>
        <w:ind w:left="6480" w:hanging="360"/>
      </w:pPr>
      <w:rPr>
        <w:rFonts w:ascii="Wingdings" w:hAnsi="Wingdings" w:hint="default"/>
      </w:rPr>
    </w:lvl>
  </w:abstractNum>
  <w:abstractNum w:abstractNumId="10" w15:restartNumberingAfterBreak="0">
    <w:nsid w:val="36FC23A1"/>
    <w:multiLevelType w:val="hybridMultilevel"/>
    <w:tmpl w:val="0B40FB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D87291"/>
    <w:multiLevelType w:val="hybridMultilevel"/>
    <w:tmpl w:val="FA4A8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3515A"/>
    <w:multiLevelType w:val="hybridMultilevel"/>
    <w:tmpl w:val="5666E8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FC6D18"/>
    <w:multiLevelType w:val="hybridMultilevel"/>
    <w:tmpl w:val="064849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E54BBC"/>
    <w:multiLevelType w:val="hybridMultilevel"/>
    <w:tmpl w:val="D52213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1F32C11"/>
    <w:multiLevelType w:val="multilevel"/>
    <w:tmpl w:val="90D83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037750"/>
    <w:multiLevelType w:val="hybridMultilevel"/>
    <w:tmpl w:val="01A45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D2771D"/>
    <w:multiLevelType w:val="hybridMultilevel"/>
    <w:tmpl w:val="C1A0A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A5EC8"/>
    <w:multiLevelType w:val="hybridMultilevel"/>
    <w:tmpl w:val="5EEE457A"/>
    <w:lvl w:ilvl="0" w:tplc="3B629A50">
      <w:start w:val="1"/>
      <w:numFmt w:val="bullet"/>
      <w:lvlText w:val="-"/>
      <w:lvlJc w:val="left"/>
      <w:pPr>
        <w:ind w:left="2520" w:hanging="360"/>
      </w:pPr>
      <w:rPr>
        <w:rFonts w:ascii="Times New Roman" w:eastAsia="Calibri"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616F1D27"/>
    <w:multiLevelType w:val="hybridMultilevel"/>
    <w:tmpl w:val="35F6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1D6E7C"/>
    <w:multiLevelType w:val="hybridMultilevel"/>
    <w:tmpl w:val="B910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90243"/>
    <w:multiLevelType w:val="hybridMultilevel"/>
    <w:tmpl w:val="C136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22C4C"/>
    <w:multiLevelType w:val="hybridMultilevel"/>
    <w:tmpl w:val="540E1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526E4A"/>
    <w:multiLevelType w:val="hybridMultilevel"/>
    <w:tmpl w:val="DBB4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A5F26"/>
    <w:multiLevelType w:val="hybridMultilevel"/>
    <w:tmpl w:val="621C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58225A"/>
    <w:multiLevelType w:val="multilevel"/>
    <w:tmpl w:val="0BF05D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793D714B"/>
    <w:multiLevelType w:val="hybridMultilevel"/>
    <w:tmpl w:val="13702F7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2384234">
    <w:abstractNumId w:val="4"/>
  </w:num>
  <w:num w:numId="2" w16cid:durableId="1660886902">
    <w:abstractNumId w:val="9"/>
  </w:num>
  <w:num w:numId="3" w16cid:durableId="1405370914">
    <w:abstractNumId w:val="15"/>
  </w:num>
  <w:num w:numId="4" w16cid:durableId="198444601">
    <w:abstractNumId w:val="2"/>
  </w:num>
  <w:num w:numId="5" w16cid:durableId="843978762">
    <w:abstractNumId w:val="25"/>
  </w:num>
  <w:num w:numId="6" w16cid:durableId="1274556273">
    <w:abstractNumId w:val="14"/>
  </w:num>
  <w:num w:numId="7" w16cid:durableId="1960867600">
    <w:abstractNumId w:val="20"/>
  </w:num>
  <w:num w:numId="8" w16cid:durableId="342054604">
    <w:abstractNumId w:val="18"/>
  </w:num>
  <w:num w:numId="9" w16cid:durableId="839542485">
    <w:abstractNumId w:val="3"/>
  </w:num>
  <w:num w:numId="10" w16cid:durableId="348141077">
    <w:abstractNumId w:val="8"/>
  </w:num>
  <w:num w:numId="11" w16cid:durableId="721639717">
    <w:abstractNumId w:val="26"/>
  </w:num>
  <w:num w:numId="12" w16cid:durableId="1609655507">
    <w:abstractNumId w:val="7"/>
  </w:num>
  <w:num w:numId="13" w16cid:durableId="1187906559">
    <w:abstractNumId w:val="19"/>
  </w:num>
  <w:num w:numId="14" w16cid:durableId="379940867">
    <w:abstractNumId w:val="22"/>
  </w:num>
  <w:num w:numId="15" w16cid:durableId="352583713">
    <w:abstractNumId w:val="1"/>
  </w:num>
  <w:num w:numId="16" w16cid:durableId="828986897">
    <w:abstractNumId w:val="13"/>
  </w:num>
  <w:num w:numId="17" w16cid:durableId="1791392723">
    <w:abstractNumId w:val="5"/>
  </w:num>
  <w:num w:numId="18" w16cid:durableId="1902015885">
    <w:abstractNumId w:val="10"/>
  </w:num>
  <w:num w:numId="19" w16cid:durableId="136840465">
    <w:abstractNumId w:val="11"/>
  </w:num>
  <w:num w:numId="20" w16cid:durableId="1727145012">
    <w:abstractNumId w:val="12"/>
  </w:num>
  <w:num w:numId="21" w16cid:durableId="1052776319">
    <w:abstractNumId w:val="16"/>
  </w:num>
  <w:num w:numId="22" w16cid:durableId="1659118403">
    <w:abstractNumId w:val="6"/>
  </w:num>
  <w:num w:numId="23" w16cid:durableId="1074356077">
    <w:abstractNumId w:val="24"/>
  </w:num>
  <w:num w:numId="24" w16cid:durableId="1406952963">
    <w:abstractNumId w:val="23"/>
  </w:num>
  <w:num w:numId="25" w16cid:durableId="1731415118">
    <w:abstractNumId w:val="17"/>
  </w:num>
  <w:num w:numId="26" w16cid:durableId="525948010">
    <w:abstractNumId w:val="21"/>
  </w:num>
  <w:num w:numId="27" w16cid:durableId="20218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575"/>
    <w:rsid w:val="00000073"/>
    <w:rsid w:val="0000453A"/>
    <w:rsid w:val="00004553"/>
    <w:rsid w:val="000049E1"/>
    <w:rsid w:val="00006C14"/>
    <w:rsid w:val="000119A7"/>
    <w:rsid w:val="00012A75"/>
    <w:rsid w:val="00013F03"/>
    <w:rsid w:val="00014459"/>
    <w:rsid w:val="00014B2E"/>
    <w:rsid w:val="000151AA"/>
    <w:rsid w:val="000152F9"/>
    <w:rsid w:val="00016B15"/>
    <w:rsid w:val="000208F0"/>
    <w:rsid w:val="0002602A"/>
    <w:rsid w:val="00027E9E"/>
    <w:rsid w:val="000348F8"/>
    <w:rsid w:val="000369C5"/>
    <w:rsid w:val="00037F93"/>
    <w:rsid w:val="0004206C"/>
    <w:rsid w:val="00043DD4"/>
    <w:rsid w:val="000464A4"/>
    <w:rsid w:val="000542F5"/>
    <w:rsid w:val="00063304"/>
    <w:rsid w:val="00064819"/>
    <w:rsid w:val="00065363"/>
    <w:rsid w:val="0006596C"/>
    <w:rsid w:val="0006627B"/>
    <w:rsid w:val="000664DA"/>
    <w:rsid w:val="000702F2"/>
    <w:rsid w:val="00070DD2"/>
    <w:rsid w:val="000772E9"/>
    <w:rsid w:val="00080C79"/>
    <w:rsid w:val="00082A6B"/>
    <w:rsid w:val="00083F08"/>
    <w:rsid w:val="00091C59"/>
    <w:rsid w:val="000A21BE"/>
    <w:rsid w:val="000A366D"/>
    <w:rsid w:val="000B2BBE"/>
    <w:rsid w:val="000B54FA"/>
    <w:rsid w:val="000B574B"/>
    <w:rsid w:val="000C1EB2"/>
    <w:rsid w:val="000C4381"/>
    <w:rsid w:val="000D2106"/>
    <w:rsid w:val="000D358C"/>
    <w:rsid w:val="000D4AE9"/>
    <w:rsid w:val="000D4E09"/>
    <w:rsid w:val="000E0B6F"/>
    <w:rsid w:val="000E0F82"/>
    <w:rsid w:val="000E1216"/>
    <w:rsid w:val="000E3741"/>
    <w:rsid w:val="000E50A4"/>
    <w:rsid w:val="000E52EE"/>
    <w:rsid w:val="000F7575"/>
    <w:rsid w:val="00100326"/>
    <w:rsid w:val="00105728"/>
    <w:rsid w:val="001105AB"/>
    <w:rsid w:val="0011278E"/>
    <w:rsid w:val="0013304A"/>
    <w:rsid w:val="00133F19"/>
    <w:rsid w:val="001344B9"/>
    <w:rsid w:val="0013453C"/>
    <w:rsid w:val="00136603"/>
    <w:rsid w:val="00136757"/>
    <w:rsid w:val="00137574"/>
    <w:rsid w:val="00137D5F"/>
    <w:rsid w:val="00141881"/>
    <w:rsid w:val="001455A5"/>
    <w:rsid w:val="0016252A"/>
    <w:rsid w:val="0017012E"/>
    <w:rsid w:val="00170BAF"/>
    <w:rsid w:val="00170C34"/>
    <w:rsid w:val="001718B6"/>
    <w:rsid w:val="00173070"/>
    <w:rsid w:val="00175D52"/>
    <w:rsid w:val="00176C13"/>
    <w:rsid w:val="00190BE3"/>
    <w:rsid w:val="001935D7"/>
    <w:rsid w:val="00193B96"/>
    <w:rsid w:val="00194EEF"/>
    <w:rsid w:val="001A7D56"/>
    <w:rsid w:val="001B1CB9"/>
    <w:rsid w:val="001B1EF6"/>
    <w:rsid w:val="001B2160"/>
    <w:rsid w:val="001B2720"/>
    <w:rsid w:val="001C169D"/>
    <w:rsid w:val="001C2D4E"/>
    <w:rsid w:val="001D52A6"/>
    <w:rsid w:val="001D531F"/>
    <w:rsid w:val="001D7B50"/>
    <w:rsid w:val="001E3013"/>
    <w:rsid w:val="001E46CC"/>
    <w:rsid w:val="001E4B64"/>
    <w:rsid w:val="001F1D56"/>
    <w:rsid w:val="00200223"/>
    <w:rsid w:val="00200F9A"/>
    <w:rsid w:val="002014D7"/>
    <w:rsid w:val="0020296C"/>
    <w:rsid w:val="00202990"/>
    <w:rsid w:val="00212C77"/>
    <w:rsid w:val="00213A43"/>
    <w:rsid w:val="00223FDF"/>
    <w:rsid w:val="002307F9"/>
    <w:rsid w:val="002334DF"/>
    <w:rsid w:val="00240155"/>
    <w:rsid w:val="00246E86"/>
    <w:rsid w:val="00247607"/>
    <w:rsid w:val="0025245E"/>
    <w:rsid w:val="00260000"/>
    <w:rsid w:val="002648CD"/>
    <w:rsid w:val="00266BEA"/>
    <w:rsid w:val="00271F40"/>
    <w:rsid w:val="00274CAA"/>
    <w:rsid w:val="0027509F"/>
    <w:rsid w:val="0028180A"/>
    <w:rsid w:val="00283A61"/>
    <w:rsid w:val="002861EB"/>
    <w:rsid w:val="00297730"/>
    <w:rsid w:val="002A3C2E"/>
    <w:rsid w:val="002A3FD8"/>
    <w:rsid w:val="002C0331"/>
    <w:rsid w:val="002C04DA"/>
    <w:rsid w:val="002C28B0"/>
    <w:rsid w:val="002C68E3"/>
    <w:rsid w:val="002D118F"/>
    <w:rsid w:val="002D29D9"/>
    <w:rsid w:val="002E524B"/>
    <w:rsid w:val="002E63FF"/>
    <w:rsid w:val="002E66B2"/>
    <w:rsid w:val="002E6EA8"/>
    <w:rsid w:val="002F5861"/>
    <w:rsid w:val="00313AA7"/>
    <w:rsid w:val="003171C1"/>
    <w:rsid w:val="00322B6D"/>
    <w:rsid w:val="0034444D"/>
    <w:rsid w:val="003470B9"/>
    <w:rsid w:val="00353B7F"/>
    <w:rsid w:val="00353FAB"/>
    <w:rsid w:val="00356FD2"/>
    <w:rsid w:val="00357BAA"/>
    <w:rsid w:val="00361E31"/>
    <w:rsid w:val="003630CC"/>
    <w:rsid w:val="003733A6"/>
    <w:rsid w:val="003815D2"/>
    <w:rsid w:val="0038325E"/>
    <w:rsid w:val="0038376E"/>
    <w:rsid w:val="003A1749"/>
    <w:rsid w:val="003A2A28"/>
    <w:rsid w:val="003A4960"/>
    <w:rsid w:val="003A52FB"/>
    <w:rsid w:val="003A646A"/>
    <w:rsid w:val="003A720E"/>
    <w:rsid w:val="003B1572"/>
    <w:rsid w:val="003B16B2"/>
    <w:rsid w:val="003B547F"/>
    <w:rsid w:val="003C4C5D"/>
    <w:rsid w:val="003C4E37"/>
    <w:rsid w:val="003D0A79"/>
    <w:rsid w:val="003D5304"/>
    <w:rsid w:val="003E23C5"/>
    <w:rsid w:val="003E30D7"/>
    <w:rsid w:val="003E48FA"/>
    <w:rsid w:val="003E4B4B"/>
    <w:rsid w:val="003E68DE"/>
    <w:rsid w:val="003F1C71"/>
    <w:rsid w:val="003F4D4E"/>
    <w:rsid w:val="004100FA"/>
    <w:rsid w:val="0041032D"/>
    <w:rsid w:val="0042450B"/>
    <w:rsid w:val="00424695"/>
    <w:rsid w:val="004246A9"/>
    <w:rsid w:val="00426821"/>
    <w:rsid w:val="00427486"/>
    <w:rsid w:val="004323DA"/>
    <w:rsid w:val="004323E2"/>
    <w:rsid w:val="00436E55"/>
    <w:rsid w:val="0043742F"/>
    <w:rsid w:val="0043770C"/>
    <w:rsid w:val="00440282"/>
    <w:rsid w:val="0044032C"/>
    <w:rsid w:val="004404C9"/>
    <w:rsid w:val="00442024"/>
    <w:rsid w:val="00447DB2"/>
    <w:rsid w:val="00456557"/>
    <w:rsid w:val="00467235"/>
    <w:rsid w:val="00467FE0"/>
    <w:rsid w:val="00470134"/>
    <w:rsid w:val="00471AD9"/>
    <w:rsid w:val="00472F4D"/>
    <w:rsid w:val="004749E7"/>
    <w:rsid w:val="00480537"/>
    <w:rsid w:val="00481BC9"/>
    <w:rsid w:val="004928C1"/>
    <w:rsid w:val="00493B9A"/>
    <w:rsid w:val="004A00DB"/>
    <w:rsid w:val="004A1360"/>
    <w:rsid w:val="004A5231"/>
    <w:rsid w:val="004A5DA3"/>
    <w:rsid w:val="004B124F"/>
    <w:rsid w:val="004B1D42"/>
    <w:rsid w:val="004B22F0"/>
    <w:rsid w:val="004B2BC1"/>
    <w:rsid w:val="004B4B17"/>
    <w:rsid w:val="004D3911"/>
    <w:rsid w:val="004D704E"/>
    <w:rsid w:val="004E1BA5"/>
    <w:rsid w:val="004F2DAF"/>
    <w:rsid w:val="004F6B82"/>
    <w:rsid w:val="005148A7"/>
    <w:rsid w:val="00520CD8"/>
    <w:rsid w:val="005223BD"/>
    <w:rsid w:val="00523CC0"/>
    <w:rsid w:val="005327B0"/>
    <w:rsid w:val="00532CB0"/>
    <w:rsid w:val="00536661"/>
    <w:rsid w:val="00544166"/>
    <w:rsid w:val="00545233"/>
    <w:rsid w:val="00546CA8"/>
    <w:rsid w:val="005517A5"/>
    <w:rsid w:val="00564AEA"/>
    <w:rsid w:val="00566747"/>
    <w:rsid w:val="005674DC"/>
    <w:rsid w:val="00573CEA"/>
    <w:rsid w:val="005870AA"/>
    <w:rsid w:val="005A152D"/>
    <w:rsid w:val="005A2ED8"/>
    <w:rsid w:val="005A5DAB"/>
    <w:rsid w:val="005A6088"/>
    <w:rsid w:val="005A7D7F"/>
    <w:rsid w:val="005B0D90"/>
    <w:rsid w:val="005B68C3"/>
    <w:rsid w:val="005B74BF"/>
    <w:rsid w:val="005C0249"/>
    <w:rsid w:val="005C370A"/>
    <w:rsid w:val="005C4FAE"/>
    <w:rsid w:val="005C7245"/>
    <w:rsid w:val="005C7371"/>
    <w:rsid w:val="005D1682"/>
    <w:rsid w:val="005E08BD"/>
    <w:rsid w:val="005E362F"/>
    <w:rsid w:val="005E45D0"/>
    <w:rsid w:val="005E6A6B"/>
    <w:rsid w:val="005E7552"/>
    <w:rsid w:val="005E77FA"/>
    <w:rsid w:val="00602117"/>
    <w:rsid w:val="00613EE1"/>
    <w:rsid w:val="006155E7"/>
    <w:rsid w:val="006179E3"/>
    <w:rsid w:val="0062276E"/>
    <w:rsid w:val="00622E08"/>
    <w:rsid w:val="006232C1"/>
    <w:rsid w:val="0062390C"/>
    <w:rsid w:val="00627DBA"/>
    <w:rsid w:val="0063049C"/>
    <w:rsid w:val="00631B57"/>
    <w:rsid w:val="00631C2D"/>
    <w:rsid w:val="00634911"/>
    <w:rsid w:val="006415A4"/>
    <w:rsid w:val="006426F9"/>
    <w:rsid w:val="00643518"/>
    <w:rsid w:val="00651AEB"/>
    <w:rsid w:val="00660BE7"/>
    <w:rsid w:val="00660F90"/>
    <w:rsid w:val="0066202B"/>
    <w:rsid w:val="006701F8"/>
    <w:rsid w:val="00675E19"/>
    <w:rsid w:val="00684AF0"/>
    <w:rsid w:val="00685261"/>
    <w:rsid w:val="00687A2A"/>
    <w:rsid w:val="00691142"/>
    <w:rsid w:val="00691206"/>
    <w:rsid w:val="006923FA"/>
    <w:rsid w:val="00692FDE"/>
    <w:rsid w:val="00693195"/>
    <w:rsid w:val="00697383"/>
    <w:rsid w:val="00697E8D"/>
    <w:rsid w:val="006A0D73"/>
    <w:rsid w:val="006A5559"/>
    <w:rsid w:val="006B0314"/>
    <w:rsid w:val="006B581E"/>
    <w:rsid w:val="006C0767"/>
    <w:rsid w:val="006C51EF"/>
    <w:rsid w:val="006C6A97"/>
    <w:rsid w:val="006C75C9"/>
    <w:rsid w:val="006D2A3C"/>
    <w:rsid w:val="006D4479"/>
    <w:rsid w:val="006D609D"/>
    <w:rsid w:val="006D7D83"/>
    <w:rsid w:val="006E22A5"/>
    <w:rsid w:val="006F16A4"/>
    <w:rsid w:val="006F3156"/>
    <w:rsid w:val="00700C7E"/>
    <w:rsid w:val="00701096"/>
    <w:rsid w:val="00705E23"/>
    <w:rsid w:val="007067B2"/>
    <w:rsid w:val="00730EE8"/>
    <w:rsid w:val="00753E05"/>
    <w:rsid w:val="00755947"/>
    <w:rsid w:val="00757797"/>
    <w:rsid w:val="00760D68"/>
    <w:rsid w:val="007612C8"/>
    <w:rsid w:val="00761575"/>
    <w:rsid w:val="0077216A"/>
    <w:rsid w:val="007814E5"/>
    <w:rsid w:val="00786E8B"/>
    <w:rsid w:val="00787AAC"/>
    <w:rsid w:val="0079049F"/>
    <w:rsid w:val="0079548F"/>
    <w:rsid w:val="0079797D"/>
    <w:rsid w:val="007A112C"/>
    <w:rsid w:val="007A1F54"/>
    <w:rsid w:val="007B6168"/>
    <w:rsid w:val="007C48DB"/>
    <w:rsid w:val="007D1737"/>
    <w:rsid w:val="007D7167"/>
    <w:rsid w:val="007E1EB6"/>
    <w:rsid w:val="007E3006"/>
    <w:rsid w:val="007E442B"/>
    <w:rsid w:val="007E5CE5"/>
    <w:rsid w:val="007E6522"/>
    <w:rsid w:val="007F6BB2"/>
    <w:rsid w:val="00804428"/>
    <w:rsid w:val="00821C5B"/>
    <w:rsid w:val="0082731E"/>
    <w:rsid w:val="0084515A"/>
    <w:rsid w:val="00854352"/>
    <w:rsid w:val="0086060E"/>
    <w:rsid w:val="00865C2F"/>
    <w:rsid w:val="008708A6"/>
    <w:rsid w:val="00871A2B"/>
    <w:rsid w:val="00873BCC"/>
    <w:rsid w:val="00881236"/>
    <w:rsid w:val="00881CBC"/>
    <w:rsid w:val="00886A9F"/>
    <w:rsid w:val="008A7DE7"/>
    <w:rsid w:val="008C19D2"/>
    <w:rsid w:val="008C5633"/>
    <w:rsid w:val="008D25E7"/>
    <w:rsid w:val="008E13B4"/>
    <w:rsid w:val="008E2307"/>
    <w:rsid w:val="008E2E37"/>
    <w:rsid w:val="008E40FC"/>
    <w:rsid w:val="008F0240"/>
    <w:rsid w:val="008F03E4"/>
    <w:rsid w:val="008F3DB2"/>
    <w:rsid w:val="00900755"/>
    <w:rsid w:val="00902DA2"/>
    <w:rsid w:val="00902E49"/>
    <w:rsid w:val="00903FDB"/>
    <w:rsid w:val="00905E37"/>
    <w:rsid w:val="00906AFF"/>
    <w:rsid w:val="00907BBC"/>
    <w:rsid w:val="00915289"/>
    <w:rsid w:val="009227CE"/>
    <w:rsid w:val="0092413A"/>
    <w:rsid w:val="00926B3D"/>
    <w:rsid w:val="00926B49"/>
    <w:rsid w:val="00932A21"/>
    <w:rsid w:val="009350A9"/>
    <w:rsid w:val="0093541C"/>
    <w:rsid w:val="0094164B"/>
    <w:rsid w:val="00942D79"/>
    <w:rsid w:val="00946654"/>
    <w:rsid w:val="009468A7"/>
    <w:rsid w:val="0094717E"/>
    <w:rsid w:val="00951CD9"/>
    <w:rsid w:val="00954EFF"/>
    <w:rsid w:val="0096305F"/>
    <w:rsid w:val="009726F6"/>
    <w:rsid w:val="009729B2"/>
    <w:rsid w:val="00972E6B"/>
    <w:rsid w:val="00982404"/>
    <w:rsid w:val="00982FB4"/>
    <w:rsid w:val="00986F59"/>
    <w:rsid w:val="009A0FE5"/>
    <w:rsid w:val="009B00B1"/>
    <w:rsid w:val="009B4EF4"/>
    <w:rsid w:val="009C0FAB"/>
    <w:rsid w:val="009D6917"/>
    <w:rsid w:val="009E7746"/>
    <w:rsid w:val="009E7BCE"/>
    <w:rsid w:val="009E7F7F"/>
    <w:rsid w:val="009F5B4B"/>
    <w:rsid w:val="009F5DF9"/>
    <w:rsid w:val="00A03FD6"/>
    <w:rsid w:val="00A04707"/>
    <w:rsid w:val="00A04796"/>
    <w:rsid w:val="00A10376"/>
    <w:rsid w:val="00A13D2C"/>
    <w:rsid w:val="00A14C38"/>
    <w:rsid w:val="00A16876"/>
    <w:rsid w:val="00A23823"/>
    <w:rsid w:val="00A25389"/>
    <w:rsid w:val="00A265B1"/>
    <w:rsid w:val="00A27099"/>
    <w:rsid w:val="00A277CD"/>
    <w:rsid w:val="00A303F6"/>
    <w:rsid w:val="00A43DA5"/>
    <w:rsid w:val="00A440A7"/>
    <w:rsid w:val="00A530CC"/>
    <w:rsid w:val="00A56667"/>
    <w:rsid w:val="00A5736F"/>
    <w:rsid w:val="00A87900"/>
    <w:rsid w:val="00A965E8"/>
    <w:rsid w:val="00AA0376"/>
    <w:rsid w:val="00AA1E5A"/>
    <w:rsid w:val="00AB3BE1"/>
    <w:rsid w:val="00AB46E4"/>
    <w:rsid w:val="00AC13B5"/>
    <w:rsid w:val="00AC33CD"/>
    <w:rsid w:val="00AE0C5A"/>
    <w:rsid w:val="00AE23DA"/>
    <w:rsid w:val="00AE265F"/>
    <w:rsid w:val="00AE2CF1"/>
    <w:rsid w:val="00AE44D2"/>
    <w:rsid w:val="00AF220D"/>
    <w:rsid w:val="00AF39EA"/>
    <w:rsid w:val="00AF7280"/>
    <w:rsid w:val="00B05042"/>
    <w:rsid w:val="00B05631"/>
    <w:rsid w:val="00B06856"/>
    <w:rsid w:val="00B06B08"/>
    <w:rsid w:val="00B17628"/>
    <w:rsid w:val="00B20D00"/>
    <w:rsid w:val="00B20F68"/>
    <w:rsid w:val="00B25087"/>
    <w:rsid w:val="00B2690C"/>
    <w:rsid w:val="00B35420"/>
    <w:rsid w:val="00B439A0"/>
    <w:rsid w:val="00B44A0C"/>
    <w:rsid w:val="00B576BC"/>
    <w:rsid w:val="00B62ACA"/>
    <w:rsid w:val="00B64ABF"/>
    <w:rsid w:val="00B65993"/>
    <w:rsid w:val="00B709CF"/>
    <w:rsid w:val="00B715D1"/>
    <w:rsid w:val="00B76036"/>
    <w:rsid w:val="00B8087C"/>
    <w:rsid w:val="00B819B4"/>
    <w:rsid w:val="00B87B0D"/>
    <w:rsid w:val="00B90802"/>
    <w:rsid w:val="00B90A71"/>
    <w:rsid w:val="00B91D35"/>
    <w:rsid w:val="00B92FE6"/>
    <w:rsid w:val="00BA3367"/>
    <w:rsid w:val="00BA4913"/>
    <w:rsid w:val="00BB06AB"/>
    <w:rsid w:val="00BB282A"/>
    <w:rsid w:val="00BC3331"/>
    <w:rsid w:val="00BC33A8"/>
    <w:rsid w:val="00BC4E2C"/>
    <w:rsid w:val="00BC628B"/>
    <w:rsid w:val="00BE12DC"/>
    <w:rsid w:val="00BE1514"/>
    <w:rsid w:val="00BE6573"/>
    <w:rsid w:val="00BF0C93"/>
    <w:rsid w:val="00BF4261"/>
    <w:rsid w:val="00BF4B1A"/>
    <w:rsid w:val="00BF5928"/>
    <w:rsid w:val="00C0063D"/>
    <w:rsid w:val="00C11EC7"/>
    <w:rsid w:val="00C11F52"/>
    <w:rsid w:val="00C12B5F"/>
    <w:rsid w:val="00C145C2"/>
    <w:rsid w:val="00C15314"/>
    <w:rsid w:val="00C15B71"/>
    <w:rsid w:val="00C165E6"/>
    <w:rsid w:val="00C22CB4"/>
    <w:rsid w:val="00C32B35"/>
    <w:rsid w:val="00C3687A"/>
    <w:rsid w:val="00C41171"/>
    <w:rsid w:val="00C41EC8"/>
    <w:rsid w:val="00C466FB"/>
    <w:rsid w:val="00C52C3C"/>
    <w:rsid w:val="00C531F4"/>
    <w:rsid w:val="00C556AD"/>
    <w:rsid w:val="00C65EEC"/>
    <w:rsid w:val="00C7159B"/>
    <w:rsid w:val="00C72FF2"/>
    <w:rsid w:val="00C754B8"/>
    <w:rsid w:val="00C81DF4"/>
    <w:rsid w:val="00C9160D"/>
    <w:rsid w:val="00C94078"/>
    <w:rsid w:val="00C950A2"/>
    <w:rsid w:val="00C97DD7"/>
    <w:rsid w:val="00CA681F"/>
    <w:rsid w:val="00CB0704"/>
    <w:rsid w:val="00CB0C36"/>
    <w:rsid w:val="00CB13FB"/>
    <w:rsid w:val="00CB5102"/>
    <w:rsid w:val="00CB6CD2"/>
    <w:rsid w:val="00CB7AB8"/>
    <w:rsid w:val="00CB7D8F"/>
    <w:rsid w:val="00CC280D"/>
    <w:rsid w:val="00CC3E6F"/>
    <w:rsid w:val="00CC4282"/>
    <w:rsid w:val="00CC7431"/>
    <w:rsid w:val="00CD5182"/>
    <w:rsid w:val="00CD690C"/>
    <w:rsid w:val="00CE4238"/>
    <w:rsid w:val="00CE489D"/>
    <w:rsid w:val="00CF0CD2"/>
    <w:rsid w:val="00D00209"/>
    <w:rsid w:val="00D07046"/>
    <w:rsid w:val="00D12D69"/>
    <w:rsid w:val="00D164E3"/>
    <w:rsid w:val="00D166B9"/>
    <w:rsid w:val="00D20063"/>
    <w:rsid w:val="00D20CC0"/>
    <w:rsid w:val="00D311DE"/>
    <w:rsid w:val="00D37D67"/>
    <w:rsid w:val="00D419D7"/>
    <w:rsid w:val="00D4709D"/>
    <w:rsid w:val="00D50D83"/>
    <w:rsid w:val="00D51E87"/>
    <w:rsid w:val="00D531CA"/>
    <w:rsid w:val="00D53897"/>
    <w:rsid w:val="00D5497E"/>
    <w:rsid w:val="00D54F74"/>
    <w:rsid w:val="00D6069E"/>
    <w:rsid w:val="00D65F24"/>
    <w:rsid w:val="00D66D8A"/>
    <w:rsid w:val="00D7011C"/>
    <w:rsid w:val="00D704A1"/>
    <w:rsid w:val="00D76AC8"/>
    <w:rsid w:val="00D87A99"/>
    <w:rsid w:val="00D87AFF"/>
    <w:rsid w:val="00D9302F"/>
    <w:rsid w:val="00D96399"/>
    <w:rsid w:val="00D974E7"/>
    <w:rsid w:val="00DA1CA8"/>
    <w:rsid w:val="00DA2B5C"/>
    <w:rsid w:val="00DA5D94"/>
    <w:rsid w:val="00DA69A3"/>
    <w:rsid w:val="00DB3CDA"/>
    <w:rsid w:val="00DB76D8"/>
    <w:rsid w:val="00DC11E2"/>
    <w:rsid w:val="00DC2758"/>
    <w:rsid w:val="00DD0FC7"/>
    <w:rsid w:val="00DE132E"/>
    <w:rsid w:val="00DE6019"/>
    <w:rsid w:val="00DE6BC2"/>
    <w:rsid w:val="00DE78DE"/>
    <w:rsid w:val="00DF06F3"/>
    <w:rsid w:val="00DF3107"/>
    <w:rsid w:val="00E03BC0"/>
    <w:rsid w:val="00E10D41"/>
    <w:rsid w:val="00E1120C"/>
    <w:rsid w:val="00E141EE"/>
    <w:rsid w:val="00E14CE5"/>
    <w:rsid w:val="00E16612"/>
    <w:rsid w:val="00E23CED"/>
    <w:rsid w:val="00E266B5"/>
    <w:rsid w:val="00E306DD"/>
    <w:rsid w:val="00E308CB"/>
    <w:rsid w:val="00E30F6E"/>
    <w:rsid w:val="00E33D6D"/>
    <w:rsid w:val="00E34809"/>
    <w:rsid w:val="00E35431"/>
    <w:rsid w:val="00E41B6A"/>
    <w:rsid w:val="00E42B78"/>
    <w:rsid w:val="00E50563"/>
    <w:rsid w:val="00E53D9E"/>
    <w:rsid w:val="00E55B2C"/>
    <w:rsid w:val="00E60C30"/>
    <w:rsid w:val="00E618B7"/>
    <w:rsid w:val="00E61901"/>
    <w:rsid w:val="00E619B3"/>
    <w:rsid w:val="00E67B7D"/>
    <w:rsid w:val="00E7227F"/>
    <w:rsid w:val="00E73410"/>
    <w:rsid w:val="00E75A6D"/>
    <w:rsid w:val="00E826D7"/>
    <w:rsid w:val="00E84216"/>
    <w:rsid w:val="00E86082"/>
    <w:rsid w:val="00E9517C"/>
    <w:rsid w:val="00E9618C"/>
    <w:rsid w:val="00EA3E38"/>
    <w:rsid w:val="00EB2EA7"/>
    <w:rsid w:val="00EC04F9"/>
    <w:rsid w:val="00EC1EC8"/>
    <w:rsid w:val="00EC2DBF"/>
    <w:rsid w:val="00EC3252"/>
    <w:rsid w:val="00EC3616"/>
    <w:rsid w:val="00EE0D7D"/>
    <w:rsid w:val="00EE3862"/>
    <w:rsid w:val="00EE617A"/>
    <w:rsid w:val="00EF5C4B"/>
    <w:rsid w:val="00EF6A90"/>
    <w:rsid w:val="00F04671"/>
    <w:rsid w:val="00F075EA"/>
    <w:rsid w:val="00F17A6F"/>
    <w:rsid w:val="00F31A22"/>
    <w:rsid w:val="00F417EC"/>
    <w:rsid w:val="00F43BF9"/>
    <w:rsid w:val="00F4501F"/>
    <w:rsid w:val="00F46347"/>
    <w:rsid w:val="00F50880"/>
    <w:rsid w:val="00F52580"/>
    <w:rsid w:val="00F579E1"/>
    <w:rsid w:val="00F60DB9"/>
    <w:rsid w:val="00F61DCB"/>
    <w:rsid w:val="00F67032"/>
    <w:rsid w:val="00F67BE4"/>
    <w:rsid w:val="00F74579"/>
    <w:rsid w:val="00F81EAE"/>
    <w:rsid w:val="00F822E1"/>
    <w:rsid w:val="00F842F6"/>
    <w:rsid w:val="00F86572"/>
    <w:rsid w:val="00F86FE8"/>
    <w:rsid w:val="00F934B7"/>
    <w:rsid w:val="00F94A6D"/>
    <w:rsid w:val="00FA1E5B"/>
    <w:rsid w:val="00FB3904"/>
    <w:rsid w:val="00FB4606"/>
    <w:rsid w:val="00FC4E21"/>
    <w:rsid w:val="00FC6529"/>
    <w:rsid w:val="00FC7E66"/>
    <w:rsid w:val="00FD04FD"/>
    <w:rsid w:val="00FD2BD1"/>
    <w:rsid w:val="00FD432B"/>
    <w:rsid w:val="00FD7C26"/>
    <w:rsid w:val="00FE4EA9"/>
    <w:rsid w:val="00FF1C12"/>
    <w:rsid w:val="00FF4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71109"/>
  <w15:docId w15:val="{DB60AFF2-FE41-462D-B89B-A292D4D2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0C30"/>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qFormat/>
    <w:rsid w:val="002648CD"/>
    <w:pPr>
      <w:keepNext/>
      <w:tabs>
        <w:tab w:val="num" w:pos="576"/>
        <w:tab w:val="left" w:pos="1418"/>
      </w:tabs>
      <w:spacing w:after="0" w:line="240" w:lineRule="auto"/>
      <w:ind w:left="709"/>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576BC"/>
    <w:pPr>
      <w:keepNext/>
      <w:tabs>
        <w:tab w:val="num" w:pos="720"/>
        <w:tab w:val="left" w:pos="1701"/>
      </w:tabs>
      <w:spacing w:after="0" w:line="240" w:lineRule="auto"/>
      <w:ind w:left="709"/>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B576BC"/>
    <w:pPr>
      <w:tabs>
        <w:tab w:val="num" w:pos="864"/>
        <w:tab w:val="left" w:pos="1701"/>
      </w:tabs>
      <w:spacing w:after="0" w:line="240" w:lineRule="auto"/>
      <w:ind w:left="864" w:hanging="864"/>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B576BC"/>
    <w:pPr>
      <w:tabs>
        <w:tab w:val="left" w:pos="-365"/>
        <w:tab w:val="num" w:pos="1008"/>
        <w:tab w:val="left" w:pos="2127"/>
      </w:tabs>
      <w:spacing w:before="240" w:after="60" w:line="240" w:lineRule="auto"/>
      <w:ind w:left="1008" w:hanging="1008"/>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B576BC"/>
    <w:pPr>
      <w:tabs>
        <w:tab w:val="left" w:pos="680"/>
        <w:tab w:val="num" w:pos="1152"/>
      </w:tabs>
      <w:spacing w:before="240" w:after="60" w:line="240" w:lineRule="auto"/>
      <w:ind w:left="1152" w:hanging="1152"/>
      <w:outlineLvl w:val="5"/>
    </w:pPr>
    <w:rPr>
      <w:rFonts w:ascii="Times New Roman" w:eastAsia="Times New Roman" w:hAnsi="Times New Roman" w:cs="Times New Roman"/>
      <w:i/>
      <w:szCs w:val="20"/>
      <w:lang w:val="en-US"/>
    </w:rPr>
  </w:style>
  <w:style w:type="paragraph" w:styleId="Heading7">
    <w:name w:val="heading 7"/>
    <w:basedOn w:val="Normal"/>
    <w:next w:val="Normal"/>
    <w:link w:val="Heading7Char"/>
    <w:qFormat/>
    <w:rsid w:val="00B576BC"/>
    <w:pPr>
      <w:tabs>
        <w:tab w:val="left" w:pos="680"/>
        <w:tab w:val="num" w:pos="1296"/>
      </w:tabs>
      <w:spacing w:before="240" w:after="60" w:line="240" w:lineRule="auto"/>
      <w:ind w:left="1296" w:hanging="1296"/>
      <w:outlineLvl w:val="6"/>
    </w:pPr>
    <w:rPr>
      <w:rFonts w:ascii="Arial" w:eastAsia="Times New Roman" w:hAnsi="Arial" w:cs="Times New Roman"/>
      <w:sz w:val="20"/>
      <w:szCs w:val="20"/>
      <w:lang w:val="en-US"/>
    </w:rPr>
  </w:style>
  <w:style w:type="paragraph" w:styleId="Heading8">
    <w:name w:val="heading 8"/>
    <w:basedOn w:val="Normal"/>
    <w:next w:val="Normal"/>
    <w:link w:val="Heading8Char"/>
    <w:qFormat/>
    <w:rsid w:val="00B576BC"/>
    <w:pPr>
      <w:tabs>
        <w:tab w:val="left" w:pos="680"/>
        <w:tab w:val="num" w:pos="1440"/>
      </w:tabs>
      <w:spacing w:before="240" w:after="60" w:line="240" w:lineRule="auto"/>
      <w:ind w:left="1440" w:hanging="1440"/>
      <w:outlineLvl w:val="7"/>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B576BC"/>
    <w:pPr>
      <w:tabs>
        <w:tab w:val="left" w:pos="680"/>
        <w:tab w:val="num" w:pos="1584"/>
      </w:tabs>
      <w:spacing w:before="240" w:after="60" w:line="240" w:lineRule="auto"/>
      <w:ind w:left="1584" w:hanging="1584"/>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575"/>
    <w:rPr>
      <w:rFonts w:ascii="Tahoma" w:hAnsi="Tahoma" w:cs="Tahoma"/>
      <w:sz w:val="16"/>
      <w:szCs w:val="16"/>
    </w:rPr>
  </w:style>
  <w:style w:type="character" w:styleId="PlaceholderText">
    <w:name w:val="Placeholder Text"/>
    <w:basedOn w:val="DefaultParagraphFont"/>
    <w:uiPriority w:val="99"/>
    <w:semiHidden/>
    <w:rsid w:val="00761575"/>
    <w:rPr>
      <w:color w:val="808080"/>
    </w:rPr>
  </w:style>
  <w:style w:type="paragraph" w:styleId="TOC2">
    <w:name w:val="toc 2"/>
    <w:autoRedefine/>
    <w:uiPriority w:val="39"/>
    <w:rsid w:val="007814E5"/>
    <w:pPr>
      <w:tabs>
        <w:tab w:val="left" w:pos="0"/>
        <w:tab w:val="left" w:pos="8931"/>
      </w:tabs>
      <w:spacing w:after="60" w:line="240" w:lineRule="auto"/>
      <w:ind w:right="95" w:firstLine="284"/>
    </w:pPr>
    <w:rPr>
      <w:rFonts w:ascii="Arial Bold" w:eastAsia="Times New Roman" w:hAnsi="Arial Bold" w:cs="Times New Roman"/>
      <w:bCs/>
      <w:noProof/>
      <w:sz w:val="20"/>
      <w:szCs w:val="20"/>
    </w:rPr>
  </w:style>
  <w:style w:type="character" w:styleId="Hyperlink">
    <w:name w:val="Hyperlink"/>
    <w:basedOn w:val="DefaultParagraphFont"/>
    <w:uiPriority w:val="99"/>
    <w:rsid w:val="0042450B"/>
    <w:rPr>
      <w:color w:val="0000FF"/>
      <w:u w:val="single"/>
    </w:rPr>
  </w:style>
  <w:style w:type="paragraph" w:customStyle="1" w:styleId="Heading0">
    <w:name w:val="Heading 0"/>
    <w:basedOn w:val="Heading1"/>
    <w:next w:val="BodyTextIndent3"/>
    <w:rsid w:val="0042450B"/>
    <w:pPr>
      <w:keepLines w:val="0"/>
      <w:widowControl w:val="0"/>
      <w:tabs>
        <w:tab w:val="left" w:pos="1985"/>
      </w:tabs>
      <w:spacing w:after="300" w:line="240" w:lineRule="auto"/>
      <w:jc w:val="both"/>
    </w:pPr>
    <w:rPr>
      <w:rFonts w:ascii="Arial" w:eastAsia="Times New Roman" w:hAnsi="Arial" w:cs="Times New Roman"/>
      <w:sz w:val="32"/>
      <w:szCs w:val="48"/>
      <w:lang w:val="en-US"/>
    </w:rPr>
  </w:style>
  <w:style w:type="character" w:customStyle="1" w:styleId="Heading1Char">
    <w:name w:val="Heading 1 Char"/>
    <w:basedOn w:val="DefaultParagraphFont"/>
    <w:link w:val="Heading1"/>
    <w:rsid w:val="00E60C30"/>
    <w:rPr>
      <w:rFonts w:ascii="Times New Roman" w:eastAsiaTheme="majorEastAsia" w:hAnsi="Times New Roman" w:cstheme="majorBidi"/>
      <w:b/>
      <w:bCs/>
      <w:sz w:val="28"/>
      <w:szCs w:val="28"/>
    </w:rPr>
  </w:style>
  <w:style w:type="paragraph" w:styleId="BodyTextIndent3">
    <w:name w:val="Body Text Indent 3"/>
    <w:basedOn w:val="Normal"/>
    <w:link w:val="BodyTextIndent3Char"/>
    <w:uiPriority w:val="99"/>
    <w:semiHidden/>
    <w:unhideWhenUsed/>
    <w:rsid w:val="0042450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2450B"/>
    <w:rPr>
      <w:sz w:val="16"/>
      <w:szCs w:val="16"/>
    </w:rPr>
  </w:style>
  <w:style w:type="paragraph" w:styleId="Header">
    <w:name w:val="header"/>
    <w:basedOn w:val="Normal"/>
    <w:link w:val="HeaderChar"/>
    <w:uiPriority w:val="99"/>
    <w:unhideWhenUsed/>
    <w:rsid w:val="00424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50B"/>
  </w:style>
  <w:style w:type="paragraph" w:styleId="Footer">
    <w:name w:val="footer"/>
    <w:basedOn w:val="Normal"/>
    <w:link w:val="FooterChar"/>
    <w:uiPriority w:val="99"/>
    <w:unhideWhenUsed/>
    <w:rsid w:val="00424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50B"/>
  </w:style>
  <w:style w:type="character" w:customStyle="1" w:styleId="Heading2Char">
    <w:name w:val="Heading 2 Char"/>
    <w:basedOn w:val="DefaultParagraphFont"/>
    <w:link w:val="Heading2"/>
    <w:rsid w:val="002648C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576BC"/>
    <w:rPr>
      <w:rFonts w:ascii="Arial" w:eastAsia="Times New Roman" w:hAnsi="Arial" w:cs="Times New Roman"/>
      <w:b/>
      <w:sz w:val="24"/>
      <w:szCs w:val="20"/>
    </w:rPr>
  </w:style>
  <w:style w:type="character" w:customStyle="1" w:styleId="Heading4Char">
    <w:name w:val="Heading 4 Char"/>
    <w:basedOn w:val="DefaultParagraphFont"/>
    <w:link w:val="Heading4"/>
    <w:rsid w:val="00B576BC"/>
    <w:rPr>
      <w:rFonts w:ascii="Arial" w:eastAsia="Times New Roman" w:hAnsi="Arial" w:cs="Times New Roman"/>
      <w:b/>
      <w:sz w:val="24"/>
      <w:szCs w:val="20"/>
    </w:rPr>
  </w:style>
  <w:style w:type="character" w:customStyle="1" w:styleId="Heading5Char">
    <w:name w:val="Heading 5 Char"/>
    <w:basedOn w:val="DefaultParagraphFont"/>
    <w:link w:val="Heading5"/>
    <w:rsid w:val="00B576BC"/>
    <w:rPr>
      <w:rFonts w:ascii="Arial" w:eastAsia="Times New Roman" w:hAnsi="Arial" w:cs="Times New Roman"/>
      <w:b/>
      <w:sz w:val="24"/>
      <w:szCs w:val="20"/>
    </w:rPr>
  </w:style>
  <w:style w:type="character" w:customStyle="1" w:styleId="Heading6Char">
    <w:name w:val="Heading 6 Char"/>
    <w:basedOn w:val="DefaultParagraphFont"/>
    <w:link w:val="Heading6"/>
    <w:rsid w:val="00B576BC"/>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B576BC"/>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B576BC"/>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B576BC"/>
    <w:rPr>
      <w:rFonts w:ascii="Arial" w:eastAsia="Times New Roman" w:hAnsi="Arial" w:cs="Times New Roman"/>
      <w:b/>
      <w:i/>
      <w:sz w:val="18"/>
      <w:szCs w:val="20"/>
      <w:lang w:val="en-US"/>
    </w:rPr>
  </w:style>
  <w:style w:type="paragraph" w:customStyle="1" w:styleId="Document1">
    <w:name w:val="Document 1"/>
    <w:rsid w:val="00B576BC"/>
    <w:pPr>
      <w:keepNext/>
      <w:keepLines/>
      <w:tabs>
        <w:tab w:val="left" w:pos="-720"/>
      </w:tabs>
      <w:suppressAutoHyphens/>
      <w:spacing w:after="0" w:line="240" w:lineRule="auto"/>
    </w:pPr>
    <w:rPr>
      <w:rFonts w:ascii="CG Times 12.00pt" w:eastAsia="Times New Roman" w:hAnsi="CG Times 12.00pt" w:cs="Times New Roman"/>
      <w:sz w:val="24"/>
      <w:szCs w:val="20"/>
      <w:lang w:val="en-US"/>
    </w:rPr>
  </w:style>
  <w:style w:type="paragraph" w:styleId="ListParagraph">
    <w:name w:val="List Paragraph"/>
    <w:basedOn w:val="Normal"/>
    <w:uiPriority w:val="34"/>
    <w:qFormat/>
    <w:rsid w:val="00B576BC"/>
    <w:pPr>
      <w:ind w:left="720"/>
      <w:contextualSpacing/>
    </w:pPr>
  </w:style>
  <w:style w:type="paragraph" w:styleId="TOAHeading">
    <w:name w:val="toa heading"/>
    <w:basedOn w:val="Normal"/>
    <w:next w:val="Normal"/>
    <w:semiHidden/>
    <w:rsid w:val="00B576BC"/>
    <w:pPr>
      <w:tabs>
        <w:tab w:val="left" w:pos="9000"/>
        <w:tab w:val="right" w:pos="9360"/>
      </w:tabs>
      <w:suppressAutoHyphens/>
      <w:spacing w:after="0" w:line="240" w:lineRule="auto"/>
      <w:ind w:left="851"/>
    </w:pPr>
    <w:rPr>
      <w:rFonts w:ascii="CG Times 12.00pt" w:eastAsia="Times New Roman" w:hAnsi="CG Times 12.00pt" w:cs="Times New Roman"/>
      <w:sz w:val="24"/>
      <w:szCs w:val="20"/>
      <w:lang w:val="en-US"/>
    </w:rPr>
  </w:style>
  <w:style w:type="paragraph" w:styleId="TOC1">
    <w:name w:val="toc 1"/>
    <w:basedOn w:val="Normal"/>
    <w:next w:val="Normal"/>
    <w:autoRedefine/>
    <w:uiPriority w:val="39"/>
    <w:unhideWhenUsed/>
    <w:rsid w:val="007814E5"/>
    <w:pPr>
      <w:tabs>
        <w:tab w:val="left" w:pos="8931"/>
      </w:tabs>
      <w:spacing w:after="100"/>
      <w:ind w:right="95"/>
    </w:pPr>
    <w:rPr>
      <w:rFonts w:ascii="Times New Roman" w:hAnsi="Times New Roman" w:cs="Times New Roman"/>
      <w:b/>
      <w:noProof/>
      <w:sz w:val="24"/>
      <w:szCs w:val="24"/>
    </w:rPr>
  </w:style>
  <w:style w:type="paragraph" w:styleId="TOCHeading">
    <w:name w:val="TOC Heading"/>
    <w:basedOn w:val="Heading1"/>
    <w:next w:val="Normal"/>
    <w:uiPriority w:val="39"/>
    <w:semiHidden/>
    <w:unhideWhenUsed/>
    <w:qFormat/>
    <w:rsid w:val="00260000"/>
    <w:pPr>
      <w:outlineLvl w:val="9"/>
    </w:pPr>
    <w:rPr>
      <w:rFonts w:asciiTheme="majorHAnsi" w:hAnsiTheme="majorHAnsi"/>
      <w:color w:val="365F91" w:themeColor="accent1" w:themeShade="BF"/>
      <w:lang w:val="en-US"/>
    </w:rPr>
  </w:style>
  <w:style w:type="paragraph" w:styleId="TOC3">
    <w:name w:val="toc 3"/>
    <w:basedOn w:val="Normal"/>
    <w:next w:val="Normal"/>
    <w:autoRedefine/>
    <w:uiPriority w:val="39"/>
    <w:unhideWhenUsed/>
    <w:rsid w:val="00260000"/>
    <w:pPr>
      <w:spacing w:after="100"/>
      <w:ind w:left="440"/>
    </w:pPr>
  </w:style>
  <w:style w:type="character" w:styleId="FollowedHyperlink">
    <w:name w:val="FollowedHyperlink"/>
    <w:basedOn w:val="DefaultParagraphFont"/>
    <w:uiPriority w:val="99"/>
    <w:semiHidden/>
    <w:unhideWhenUsed/>
    <w:rsid w:val="008F0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y.puttock@carri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45F77914B9446B0CCE4364C91D2BD" ma:contentTypeVersion="16" ma:contentTypeDescription="Create a new document." ma:contentTypeScope="" ma:versionID="ab3d3b103376325d7f1ad66c7183e2dd">
  <xsd:schema xmlns:xsd="http://www.w3.org/2001/XMLSchema" xmlns:xs="http://www.w3.org/2001/XMLSchema" xmlns:p="http://schemas.microsoft.com/office/2006/metadata/properties" xmlns:ns2="4623487a-21b8-444a-b8a5-df9e3495a076" xmlns:ns3="d9dcc551-44b1-4bda-bbc8-8289b26d5abf" targetNamespace="http://schemas.microsoft.com/office/2006/metadata/properties" ma:root="true" ma:fieldsID="0fe12953cc2d26d02b999a679dfbabe0" ns2:_="" ns3:_="">
    <xsd:import namespace="4623487a-21b8-444a-b8a5-df9e3495a076"/>
    <xsd:import namespace="d9dcc551-44b1-4bda-bbc8-8289b26d5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3487a-21b8-444a-b8a5-df9e3495a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c3282b9-7e5c-4006-bd6f-6aea32a4344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cc551-44b1-4bda-bbc8-8289b26d5a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a317bc-61ea-40d2-a148-866f954b4b19}" ma:internalName="TaxCatchAll" ma:showField="CatchAllData" ma:web="d9dcc551-44b1-4bda-bbc8-8289b26d5ab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9dcc551-44b1-4bda-bbc8-8289b26d5abf" xsi:nil="true"/>
    <lcf76f155ced4ddcb4097134ff3c332f xmlns="4623487a-21b8-444a-b8a5-df9e3495a0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61B9DB-586C-49FA-A488-D58504CDB81A}">
  <ds:schemaRefs>
    <ds:schemaRef ds:uri="http://schemas.microsoft.com/sharepoint/v3/contenttype/forms"/>
  </ds:schemaRefs>
</ds:datastoreItem>
</file>

<file path=customXml/itemProps2.xml><?xml version="1.0" encoding="utf-8"?>
<ds:datastoreItem xmlns:ds="http://schemas.openxmlformats.org/officeDocument/2006/customXml" ds:itemID="{77AB5B2E-2BFD-47AF-81C1-125B0CA3B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3487a-21b8-444a-b8a5-df9e3495a076"/>
    <ds:schemaRef ds:uri="d9dcc551-44b1-4bda-bbc8-8289b26d5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8DF75-AC77-4639-A3FA-F5377F20B4E6}">
  <ds:schemaRefs>
    <ds:schemaRef ds:uri="http://schemas.openxmlformats.org/officeDocument/2006/bibliography"/>
  </ds:schemaRefs>
</ds:datastoreItem>
</file>

<file path=customXml/itemProps4.xml><?xml version="1.0" encoding="utf-8"?>
<ds:datastoreItem xmlns:ds="http://schemas.openxmlformats.org/officeDocument/2006/customXml" ds:itemID="{6F6EAA3F-0A13-4DA2-9526-20477D699D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623487a-21b8-444a-b8a5-df9e3495a076"/>
    <ds:schemaRef ds:uri="d9dcc551-44b1-4bda-bbc8-8289b26d5a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Chubb Security Holdings</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james.mah</dc:creator>
  <cp:lastModifiedBy>Ray Puttock</cp:lastModifiedBy>
  <cp:revision>3</cp:revision>
  <dcterms:created xsi:type="dcterms:W3CDTF">2022-07-13T14:28:00Z</dcterms:created>
  <dcterms:modified xsi:type="dcterms:W3CDTF">2022-07-13T14:38:00Z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0x01010046045F77914B9446B0CCE4364C91D2BD</vt:lpwstr>
  </property>
</Properties>
</file>